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14DE" w14:textId="1EBB1725" w:rsidR="00C70145" w:rsidRPr="00A926C8" w:rsidRDefault="00CC0A1C" w:rsidP="00C70145">
      <w:pPr>
        <w:rPr>
          <w:rFonts w:ascii="Calibri" w:eastAsiaTheme="majorEastAsia" w:hAnsi="Calibri" w:cs="Calibri"/>
          <w:b/>
          <w:bCs/>
          <w:color w:val="222222"/>
          <w:szCs w:val="24"/>
          <w:shd w:val="clear" w:color="auto" w:fill="FFFFFF"/>
        </w:rPr>
      </w:pPr>
      <w:bookmarkStart w:id="0" w:name="_Hlk83209377"/>
      <w:r w:rsidRPr="00CC0A1C">
        <w:rPr>
          <w:rFonts w:asciiTheme="majorEastAsia" w:eastAsiaTheme="majorEastAsia" w:hAnsiTheme="majorEastAsia" w:cs="Calibri" w:hint="eastAsia"/>
          <w:b/>
          <w:bCs/>
          <w:color w:val="222222"/>
          <w:szCs w:val="24"/>
          <w:shd w:val="clear" w:color="auto" w:fill="FFFFFF"/>
        </w:rPr>
        <w:t>四</w:t>
      </w:r>
      <w:r w:rsidR="00A62394" w:rsidRPr="00455529">
        <w:rPr>
          <w:rFonts w:asciiTheme="majorEastAsia" w:eastAsiaTheme="majorEastAsia" w:hAnsiTheme="majorEastAsia" w:cs="Calibri"/>
          <w:b/>
          <w:bCs/>
          <w:color w:val="222222"/>
          <w:szCs w:val="24"/>
          <w:shd w:val="clear" w:color="auto" w:fill="FFFFFF"/>
        </w:rPr>
        <w:t>月</w:t>
      </w:r>
      <w:bookmarkStart w:id="1" w:name="_Hlk83209399"/>
      <w:r w:rsidR="00C70145" w:rsidRPr="00455529">
        <w:rPr>
          <w:rFonts w:asciiTheme="majorEastAsia" w:eastAsiaTheme="majorEastAsia" w:hAnsiTheme="majorEastAsia" w:cs="Calibri"/>
          <w:b/>
          <w:bCs/>
          <w:color w:val="222222"/>
          <w:szCs w:val="24"/>
          <w:shd w:val="clear" w:color="auto" w:fill="FFFFFF"/>
        </w:rPr>
        <w:t>份</w:t>
      </w:r>
      <w:bookmarkEnd w:id="0"/>
      <w:bookmarkEnd w:id="1"/>
      <w:r w:rsidR="00C70145" w:rsidRPr="00455529">
        <w:rPr>
          <w:rFonts w:asciiTheme="majorEastAsia" w:eastAsiaTheme="majorEastAsia" w:hAnsiTheme="majorEastAsia" w:cs="Calibri"/>
          <w:b/>
          <w:bCs/>
          <w:color w:val="222222"/>
          <w:szCs w:val="24"/>
          <w:shd w:val="clear" w:color="auto" w:fill="FFFFFF"/>
        </w:rPr>
        <w:t>感恩與</w:t>
      </w:r>
      <w:r w:rsidR="00C70145" w:rsidRPr="00A926C8">
        <w:rPr>
          <w:rFonts w:ascii="Calibri" w:eastAsiaTheme="majorEastAsia" w:hAnsi="Calibri" w:cs="Calibri"/>
          <w:b/>
          <w:bCs/>
          <w:color w:val="222222"/>
          <w:szCs w:val="24"/>
          <w:shd w:val="clear" w:color="auto" w:fill="FFFFFF"/>
        </w:rPr>
        <w:t>代求</w:t>
      </w:r>
    </w:p>
    <w:p w14:paraId="7F42EF18" w14:textId="48000308" w:rsidR="00C41AF8" w:rsidRPr="00C41AF8" w:rsidRDefault="00CC0A1C" w:rsidP="00C41AF8">
      <w:pPr>
        <w:ind w:left="851" w:hanging="851"/>
        <w:rPr>
          <w:rFonts w:asciiTheme="majorEastAsia" w:eastAsiaTheme="majorEastAsia" w:hAnsiTheme="majorEastAsia" w:cs="Times New Roman"/>
          <w:b/>
          <w:bCs/>
          <w:szCs w:val="24"/>
        </w:rPr>
      </w:pPr>
      <w:r w:rsidRPr="00CC0A1C">
        <w:rPr>
          <w:rFonts w:asciiTheme="majorEastAsia" w:eastAsiaTheme="majorEastAsia" w:hAnsiTheme="majorEastAsia" w:cs="Times New Roman" w:hint="eastAsia"/>
          <w:b/>
          <w:bCs/>
          <w:szCs w:val="24"/>
        </w:rPr>
        <w:t>得著能力與</w:t>
      </w:r>
      <w:bookmarkStart w:id="2" w:name="_Hlk100063510"/>
      <w:r w:rsidRPr="00CC0A1C">
        <w:rPr>
          <w:rFonts w:asciiTheme="majorEastAsia" w:eastAsiaTheme="majorEastAsia" w:hAnsiTheme="majorEastAsia" w:cs="Times New Roman" w:hint="eastAsia"/>
          <w:b/>
          <w:bCs/>
          <w:szCs w:val="24"/>
        </w:rPr>
        <w:t>為</w:t>
      </w:r>
      <w:bookmarkEnd w:id="2"/>
      <w:r w:rsidRPr="00CC0A1C">
        <w:rPr>
          <w:rFonts w:asciiTheme="majorEastAsia" w:eastAsiaTheme="majorEastAsia" w:hAnsiTheme="majorEastAsia" w:cs="Times New Roman" w:hint="eastAsia"/>
          <w:b/>
          <w:bCs/>
          <w:szCs w:val="24"/>
        </w:rPr>
        <w:t>主見證</w:t>
      </w:r>
    </w:p>
    <w:p w14:paraId="5B308E0D" w14:textId="69EFF631" w:rsidR="00BE5785" w:rsidRPr="00A926C8" w:rsidRDefault="00BE5785" w:rsidP="00BE5785">
      <w:pPr>
        <w:autoSpaceDE w:val="0"/>
        <w:autoSpaceDN w:val="0"/>
        <w:adjustRightInd w:val="0"/>
        <w:spacing w:after="0" w:line="240" w:lineRule="auto"/>
        <w:rPr>
          <w:rFonts w:ascii="Calibri" w:eastAsiaTheme="majorEastAsia" w:hAnsi="Calibri" w:cs="Calibri"/>
          <w:b/>
          <w:bCs/>
          <w:szCs w:val="24"/>
        </w:rPr>
      </w:pPr>
      <w:r w:rsidRPr="00A926C8">
        <w:rPr>
          <w:rFonts w:ascii="Calibri" w:eastAsiaTheme="majorEastAsia" w:hAnsi="Calibri" w:cs="Calibri"/>
          <w:b/>
          <w:bCs/>
          <w:szCs w:val="24"/>
        </w:rPr>
        <w:t>「</w:t>
      </w:r>
      <w:r w:rsidR="00CC0A1C" w:rsidRPr="00CC0A1C">
        <w:rPr>
          <w:rFonts w:ascii="Calibri" w:eastAsiaTheme="majorEastAsia" w:hAnsi="Calibri" w:cs="Calibri" w:hint="eastAsia"/>
          <w:b/>
        </w:rPr>
        <w:t>但聖靈降臨在你們身上，你們就必得著能力，並要在耶路撒冷、猶太全地，和撒馬利亞，直到地極，作我的見證</w:t>
      </w:r>
      <w:r w:rsidR="00455529" w:rsidRPr="001321AB">
        <w:rPr>
          <w:rFonts w:asciiTheme="majorEastAsia" w:eastAsiaTheme="majorEastAsia" w:hAnsiTheme="majorEastAsia" w:cs="Calibri" w:hint="eastAsia"/>
          <w:b/>
        </w:rPr>
        <w:t>。</w:t>
      </w:r>
      <w:r w:rsidR="00AD109B" w:rsidRPr="001321AB">
        <w:rPr>
          <w:rFonts w:asciiTheme="majorEastAsia" w:eastAsiaTheme="majorEastAsia" w:hAnsiTheme="majorEastAsia" w:cs="Calibri" w:hint="eastAsia"/>
          <w:b/>
        </w:rPr>
        <w:t>｣</w:t>
      </w:r>
      <w:r w:rsidR="00C41AF8">
        <w:rPr>
          <w:rFonts w:asciiTheme="majorEastAsia" w:eastAsia="SimSun" w:hAnsiTheme="majorEastAsia" w:cs="Calibri" w:hint="eastAsia"/>
          <w:b/>
          <w:lang w:eastAsia="zh-CN"/>
        </w:rPr>
        <w:t xml:space="preserve"> </w:t>
      </w:r>
      <w:r w:rsidR="00CC0A1C" w:rsidRPr="00CC0A1C">
        <w:rPr>
          <w:rFonts w:asciiTheme="majorEastAsia" w:eastAsiaTheme="majorEastAsia" w:hAnsiTheme="majorEastAsia" w:cs="Calibri" w:hint="eastAsia"/>
          <w:b/>
          <w:lang w:eastAsia="zh-CN"/>
        </w:rPr>
        <w:t>使徒行傳</w:t>
      </w:r>
      <w:r w:rsidR="00796919" w:rsidRPr="00A926C8">
        <w:rPr>
          <w:rFonts w:ascii="Calibri" w:eastAsiaTheme="majorEastAsia" w:hAnsi="Calibri" w:cs="Calibri"/>
          <w:b/>
          <w:bCs/>
          <w:szCs w:val="24"/>
        </w:rPr>
        <w:t xml:space="preserve"> </w:t>
      </w:r>
      <w:r w:rsidR="00CC0A1C">
        <w:rPr>
          <w:rFonts w:ascii="Calibri" w:eastAsiaTheme="majorEastAsia" w:hAnsi="Calibri" w:cs="Calibri"/>
          <w:b/>
          <w:bCs/>
          <w:szCs w:val="24"/>
        </w:rPr>
        <w:t>1</w:t>
      </w:r>
      <w:r w:rsidR="00796919" w:rsidRPr="00A926C8">
        <w:rPr>
          <w:rFonts w:ascii="Calibri" w:eastAsiaTheme="majorEastAsia" w:hAnsi="Calibri" w:cs="Calibri"/>
          <w:b/>
          <w:bCs/>
          <w:szCs w:val="24"/>
          <w:lang w:val="zh-TW"/>
        </w:rPr>
        <w:t>:</w:t>
      </w:r>
      <w:r w:rsidR="00CC0A1C">
        <w:rPr>
          <w:rFonts w:ascii="Calibri" w:eastAsiaTheme="majorEastAsia" w:hAnsi="Calibri" w:cs="Calibri"/>
          <w:b/>
          <w:bCs/>
          <w:szCs w:val="24"/>
        </w:rPr>
        <w:t>8</w:t>
      </w:r>
      <w:r w:rsidR="00796919" w:rsidRPr="00A926C8">
        <w:rPr>
          <w:rFonts w:ascii="Calibri" w:eastAsiaTheme="majorEastAsia" w:hAnsi="Calibri" w:cs="Calibri"/>
          <w:b/>
          <w:bCs/>
          <w:szCs w:val="24"/>
        </w:rPr>
        <w:t xml:space="preserve">  </w:t>
      </w:r>
    </w:p>
    <w:p w14:paraId="70C66F12" w14:textId="646EE0ED" w:rsidR="00BE5785" w:rsidRPr="00A926C8" w:rsidRDefault="00BE5785" w:rsidP="00BE5785">
      <w:pPr>
        <w:autoSpaceDE w:val="0"/>
        <w:autoSpaceDN w:val="0"/>
        <w:adjustRightInd w:val="0"/>
        <w:spacing w:after="0" w:line="240" w:lineRule="auto"/>
        <w:rPr>
          <w:rFonts w:ascii="Calibri" w:eastAsiaTheme="majorEastAsia" w:hAnsi="Calibri" w:cs="Calibri"/>
          <w:szCs w:val="24"/>
        </w:rPr>
      </w:pPr>
    </w:p>
    <w:p w14:paraId="5572866F" w14:textId="381F0567" w:rsidR="00D32F9A" w:rsidRPr="00A926C8" w:rsidRDefault="005470E0" w:rsidP="001B1AC5">
      <w:pPr>
        <w:autoSpaceDE w:val="0"/>
        <w:autoSpaceDN w:val="0"/>
        <w:adjustRightInd w:val="0"/>
        <w:spacing w:after="0" w:line="240" w:lineRule="auto"/>
        <w:rPr>
          <w:rFonts w:ascii="Calibri" w:eastAsiaTheme="majorEastAsia" w:hAnsi="Calibri" w:cs="Calibri"/>
          <w:szCs w:val="24"/>
        </w:rPr>
      </w:pPr>
      <w:r w:rsidRPr="00A926C8">
        <w:rPr>
          <w:rFonts w:ascii="Calibri" w:eastAsiaTheme="majorEastAsia" w:hAnsi="Calibri" w:cs="Calibri"/>
          <w:b/>
          <w:szCs w:val="24"/>
          <w:u w:val="single"/>
          <w:lang w:val="zh-TW"/>
        </w:rPr>
        <w:t>感恩</w:t>
      </w:r>
    </w:p>
    <w:p w14:paraId="00C787C0" w14:textId="30B473D3" w:rsidR="00455529" w:rsidRPr="002D4EF9" w:rsidRDefault="00103DCA"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Pr>
          <w:rFonts w:ascii="Calibri" w:eastAsiaTheme="majorEastAsia" w:hAnsi="Calibri" w:cs="Calibri" w:hint="eastAsia"/>
          <w:noProof/>
          <w:color w:val="222222"/>
          <w:szCs w:val="24"/>
          <w:shd w:val="clear" w:color="auto" w:fill="FFFFFF"/>
          <w:lang w:eastAsia="zh-CN"/>
        </w:rPr>
        <w:drawing>
          <wp:anchor distT="0" distB="0" distL="114300" distR="114300" simplePos="0" relativeHeight="251658240" behindDoc="1" locked="0" layoutInCell="1" allowOverlap="1" wp14:anchorId="75FCFD32" wp14:editId="7A6898F6">
            <wp:simplePos x="0" y="0"/>
            <wp:positionH relativeFrom="column">
              <wp:posOffset>28575</wp:posOffset>
            </wp:positionH>
            <wp:positionV relativeFrom="paragraph">
              <wp:posOffset>10795</wp:posOffset>
            </wp:positionV>
            <wp:extent cx="1905000" cy="1333500"/>
            <wp:effectExtent l="0" t="0" r="0" b="0"/>
            <wp:wrapThrough wrapText="bothSides">
              <wp:wrapPolygon edited="0">
                <wp:start x="0" y="0"/>
                <wp:lineTo x="0" y="21291"/>
                <wp:lineTo x="21384" y="21291"/>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333500"/>
                    </a:xfrm>
                    <a:prstGeom prst="rect">
                      <a:avLst/>
                    </a:prstGeom>
                  </pic:spPr>
                </pic:pic>
              </a:graphicData>
            </a:graphic>
            <wp14:sizeRelH relativeFrom="page">
              <wp14:pctWidth>0</wp14:pctWidth>
            </wp14:sizeRelH>
            <wp14:sizeRelV relativeFrom="page">
              <wp14:pctHeight>0</wp14:pctHeight>
            </wp14:sizeRelV>
          </wp:anchor>
        </w:drawing>
      </w:r>
      <w:r w:rsidR="00393591" w:rsidRPr="00393591">
        <w:rPr>
          <w:rFonts w:asciiTheme="majorEastAsia" w:eastAsiaTheme="majorEastAsia" w:hAnsiTheme="majorEastAsia" w:cs="Calibri" w:hint="eastAsia"/>
          <w:color w:val="222222"/>
          <w:szCs w:val="24"/>
          <w:shd w:val="clear" w:color="auto" w:fill="FFFFFF"/>
        </w:rPr>
        <w:t>會長與同工在三月中旬向馬利蘭中華聖經教會及其分堂傳遞</w:t>
      </w:r>
      <w:r w:rsidR="00393591" w:rsidRPr="00393591">
        <w:rPr>
          <w:rFonts w:asciiTheme="majorEastAsia" w:eastAsiaTheme="majorEastAsia" w:hAnsiTheme="majorEastAsia" w:cs="Calibri"/>
          <w:color w:val="222222"/>
          <w:szCs w:val="24"/>
          <w:shd w:val="clear" w:color="auto" w:fill="FFFFFF"/>
        </w:rPr>
        <w:t xml:space="preserve"> </w:t>
      </w:r>
      <w:r w:rsidR="00393591" w:rsidRPr="00393591">
        <w:rPr>
          <w:rFonts w:asciiTheme="majorEastAsia" w:eastAsiaTheme="majorEastAsia" w:hAnsiTheme="majorEastAsia" w:cs="Calibri" w:hint="eastAsia"/>
          <w:color w:val="222222"/>
          <w:szCs w:val="24"/>
          <w:shd w:val="clear" w:color="auto" w:fill="FFFFFF"/>
        </w:rPr>
        <w:t>｢超越元宇宙的零距離接觸｣</w:t>
      </w:r>
      <w:r w:rsidR="00393591" w:rsidRPr="00393591">
        <w:rPr>
          <w:rFonts w:asciiTheme="majorEastAsia" w:eastAsiaTheme="majorEastAsia" w:hAnsiTheme="majorEastAsia" w:cs="Calibri"/>
          <w:color w:val="222222"/>
          <w:szCs w:val="24"/>
          <w:shd w:val="clear" w:color="auto" w:fill="FFFFFF"/>
        </w:rPr>
        <w:t xml:space="preserve"> </w:t>
      </w:r>
      <w:r w:rsidR="00393591" w:rsidRPr="00393591">
        <w:rPr>
          <w:rFonts w:asciiTheme="majorEastAsia" w:eastAsiaTheme="majorEastAsia" w:hAnsiTheme="majorEastAsia" w:cs="Calibri" w:hint="eastAsia"/>
          <w:color w:val="222222"/>
          <w:szCs w:val="24"/>
          <w:shd w:val="clear" w:color="auto" w:fill="FFFFFF"/>
        </w:rPr>
        <w:t>的信息，分享</w:t>
      </w:r>
      <w:r w:rsidR="00393591" w:rsidRPr="00393591">
        <w:rPr>
          <w:rFonts w:asciiTheme="majorEastAsia" w:eastAsiaTheme="majorEastAsia" w:hAnsiTheme="majorEastAsia" w:cs="Calibri"/>
          <w:color w:val="222222"/>
          <w:szCs w:val="24"/>
          <w:shd w:val="clear" w:color="auto" w:fill="FFFFFF"/>
        </w:rPr>
        <w:t xml:space="preserve"> </w:t>
      </w:r>
      <w:r w:rsidR="00393591" w:rsidRPr="00393591">
        <w:rPr>
          <w:rFonts w:asciiTheme="majorEastAsia" w:eastAsiaTheme="majorEastAsia" w:hAnsiTheme="majorEastAsia" w:cs="Calibri" w:hint="eastAsia"/>
          <w:color w:val="222222"/>
          <w:szCs w:val="24"/>
          <w:shd w:val="clear" w:color="auto" w:fill="FFFFFF"/>
        </w:rPr>
        <w:t>｢傳仁｣</w:t>
      </w:r>
      <w:r w:rsidR="00393591" w:rsidRPr="00393591">
        <w:rPr>
          <w:rFonts w:asciiTheme="majorEastAsia" w:eastAsiaTheme="majorEastAsia" w:hAnsiTheme="majorEastAsia" w:cs="Calibri"/>
          <w:color w:val="222222"/>
          <w:szCs w:val="24"/>
          <w:shd w:val="clear" w:color="auto" w:fill="FFFFFF"/>
        </w:rPr>
        <w:t xml:space="preserve"> </w:t>
      </w:r>
      <w:r w:rsidR="00393591" w:rsidRPr="00393591">
        <w:rPr>
          <w:rFonts w:asciiTheme="majorEastAsia" w:eastAsiaTheme="majorEastAsia" w:hAnsiTheme="majorEastAsia" w:cs="Calibri" w:hint="eastAsia"/>
          <w:color w:val="222222"/>
          <w:szCs w:val="24"/>
          <w:shd w:val="clear" w:color="auto" w:fill="FFFFFF"/>
        </w:rPr>
        <w:t>過去兩年如何藉著高科技，以虛擬的方式完成實質工作，以及如何在時差中達到零距離的事工果效。分享後，這些教會受到很大的激勵，並以實際行動參與作</w:t>
      </w:r>
      <w:r w:rsidR="00393591" w:rsidRPr="006E46B9">
        <w:rPr>
          <w:rFonts w:asciiTheme="majorEastAsia" w:eastAsiaTheme="majorEastAsia" w:hAnsiTheme="majorEastAsia" w:cs="Calibri" w:hint="eastAsia"/>
          <w:color w:val="222222"/>
          <w:szCs w:val="24"/>
        </w:rPr>
        <w:t>為</w:t>
      </w:r>
      <w:r w:rsidR="00393591" w:rsidRPr="00393591">
        <w:rPr>
          <w:rFonts w:asciiTheme="majorEastAsia" w:eastAsiaTheme="majorEastAsia" w:hAnsiTheme="majorEastAsia" w:cs="Calibri" w:hint="eastAsia"/>
          <w:color w:val="222222"/>
          <w:szCs w:val="24"/>
          <w:shd w:val="clear" w:color="auto" w:fill="FFFFFF"/>
        </w:rPr>
        <w:t>回應</w:t>
      </w:r>
      <w:r w:rsidR="00C41AF8" w:rsidRPr="00C41AF8">
        <w:rPr>
          <w:rFonts w:asciiTheme="majorEastAsia" w:eastAsiaTheme="majorEastAsia" w:hAnsiTheme="majorEastAsia" w:cs="Calibri" w:hint="eastAsia"/>
          <w:color w:val="222222"/>
          <w:szCs w:val="24"/>
          <w:shd w:val="clear" w:color="auto" w:fill="FFFFFF"/>
        </w:rPr>
        <w:t>。</w:t>
      </w:r>
    </w:p>
    <w:p w14:paraId="2BF380EE" w14:textId="77777777" w:rsidR="002D4EF9" w:rsidRPr="002D4EF9" w:rsidRDefault="002D4EF9" w:rsidP="002D4EF9">
      <w:pPr>
        <w:spacing w:after="0" w:line="240" w:lineRule="auto"/>
        <w:contextualSpacing/>
        <w:jc w:val="both"/>
        <w:rPr>
          <w:rFonts w:ascii="Calibri" w:eastAsiaTheme="majorEastAsia" w:hAnsi="Calibri" w:cs="Calibri"/>
          <w:color w:val="222222"/>
          <w:szCs w:val="24"/>
          <w:shd w:val="clear" w:color="auto" w:fill="FFFFFF"/>
        </w:rPr>
      </w:pPr>
    </w:p>
    <w:p w14:paraId="52609BB0" w14:textId="729DC4C8" w:rsidR="002D4EF9" w:rsidRPr="006E46B9" w:rsidRDefault="006A7B2E"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｢傳仁｣已陸續拜訪灣區教會的牧者。</w:t>
      </w:r>
      <w:r w:rsidRPr="006E46B9">
        <w:rPr>
          <w:rFonts w:asciiTheme="majorEastAsia" w:eastAsiaTheme="majorEastAsia" w:hAnsiTheme="majorEastAsia" w:cs="Calibri" w:hint="eastAsia"/>
          <w:color w:val="222222"/>
          <w:szCs w:val="24"/>
          <w:shd w:val="clear" w:color="auto" w:fill="FFFFFF"/>
        </w:rPr>
        <w:t>透過</w:t>
      </w:r>
      <w:r w:rsidR="00251F88" w:rsidRPr="006E46B9">
        <w:rPr>
          <w:rFonts w:asciiTheme="majorEastAsia" w:eastAsiaTheme="majorEastAsia" w:hAnsiTheme="majorEastAsia" w:cs="Calibri" w:hint="eastAsia"/>
          <w:color w:val="222222"/>
          <w:szCs w:val="24"/>
          <w:shd w:val="clear" w:color="auto" w:fill="FFFFFF"/>
        </w:rPr>
        <w:t>與</w:t>
      </w:r>
      <w:r w:rsidRPr="006E46B9">
        <w:rPr>
          <w:rFonts w:asciiTheme="majorEastAsia" w:eastAsiaTheme="majorEastAsia" w:hAnsiTheme="majorEastAsia" w:cs="Calibri" w:hint="eastAsia"/>
          <w:color w:val="222222"/>
          <w:szCs w:val="24"/>
          <w:shd w:val="clear" w:color="auto" w:fill="FFFFFF"/>
        </w:rPr>
        <w:t>他</w:t>
      </w:r>
      <w:r w:rsidR="00251F88" w:rsidRPr="006E46B9">
        <w:rPr>
          <w:rFonts w:asciiTheme="majorEastAsia" w:eastAsiaTheme="majorEastAsia" w:hAnsiTheme="majorEastAsia" w:cs="Calibri" w:hint="eastAsia"/>
          <w:color w:val="222222"/>
          <w:szCs w:val="24"/>
          <w:shd w:val="clear" w:color="auto" w:fill="FFFFFF"/>
        </w:rPr>
        <w:t>們</w:t>
      </w:r>
      <w:r w:rsidRPr="006E46B9">
        <w:rPr>
          <w:rFonts w:asciiTheme="majorEastAsia" w:eastAsiaTheme="majorEastAsia" w:hAnsiTheme="majorEastAsia" w:cs="Calibri" w:hint="eastAsia"/>
          <w:color w:val="222222"/>
          <w:szCs w:val="24"/>
          <w:shd w:val="clear" w:color="auto" w:fill="FFFFFF"/>
        </w:rPr>
        <w:t>面對面的接觸以便建立關係，</w:t>
      </w:r>
      <w:r w:rsidR="00251F88" w:rsidRPr="006E46B9">
        <w:rPr>
          <w:rFonts w:asciiTheme="majorEastAsia" w:eastAsiaTheme="majorEastAsia" w:hAnsiTheme="majorEastAsia" w:cs="Calibri" w:hint="eastAsia"/>
          <w:color w:val="222222"/>
          <w:szCs w:val="24"/>
          <w:shd w:val="clear" w:color="auto" w:fill="FFFFFF"/>
        </w:rPr>
        <w:t>並</w:t>
      </w:r>
      <w:r w:rsidRPr="006E46B9">
        <w:rPr>
          <w:rFonts w:asciiTheme="majorEastAsia" w:eastAsiaTheme="majorEastAsia" w:hAnsiTheme="majorEastAsia" w:cs="Calibri" w:hint="eastAsia"/>
          <w:color w:val="222222"/>
          <w:szCs w:val="24"/>
          <w:shd w:val="clear" w:color="auto" w:fill="FFFFFF"/>
        </w:rPr>
        <w:t>傳</w:t>
      </w:r>
      <w:r w:rsidRPr="006E46B9">
        <w:rPr>
          <w:rFonts w:ascii="Calibri" w:eastAsiaTheme="majorEastAsia" w:hAnsi="Calibri" w:cs="Calibri" w:hint="eastAsia"/>
          <w:color w:val="222222"/>
          <w:szCs w:val="24"/>
          <w:shd w:val="clear" w:color="auto" w:fill="FFFFFF"/>
        </w:rPr>
        <w:t>遞｢傳仁｣在緬甸教育事工的｢築夢工程｣。目前已有幾位弟兄姊妹向｢傳仁｣表達願意加入師資團隊成為義工</w:t>
      </w:r>
      <w:r w:rsidR="002D4EF9" w:rsidRPr="006E46B9">
        <w:rPr>
          <w:rFonts w:ascii="Calibri" w:eastAsiaTheme="majorEastAsia" w:hAnsi="Calibri" w:cs="Calibri" w:hint="eastAsia"/>
          <w:szCs w:val="24"/>
        </w:rPr>
        <w:t>。</w:t>
      </w:r>
    </w:p>
    <w:p w14:paraId="3FF1AA80" w14:textId="326BB63F" w:rsidR="00393591" w:rsidRPr="006E46B9" w:rsidRDefault="00393591" w:rsidP="00393591">
      <w:pPr>
        <w:spacing w:after="0" w:line="240" w:lineRule="auto"/>
        <w:contextualSpacing/>
        <w:jc w:val="both"/>
        <w:rPr>
          <w:rFonts w:ascii="Calibri" w:eastAsiaTheme="majorEastAsia" w:hAnsi="Calibri" w:cs="Calibri"/>
          <w:color w:val="222222"/>
          <w:szCs w:val="24"/>
          <w:shd w:val="clear" w:color="auto" w:fill="FFFFFF"/>
        </w:rPr>
      </w:pPr>
    </w:p>
    <w:p w14:paraId="313D1874" w14:textId="693B4F66" w:rsidR="00FB6EF9" w:rsidRPr="006E46B9" w:rsidRDefault="00610B55"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Pr>
          <w:rFonts w:asciiTheme="majorEastAsia" w:eastAsiaTheme="majorEastAsia" w:hAnsiTheme="majorEastAsia" w:cs="Calibri" w:hint="eastAsia"/>
          <w:b/>
          <w:bCs/>
          <w:noProof/>
          <w:color w:val="222222"/>
          <w:szCs w:val="24"/>
          <w:shd w:val="clear" w:color="auto" w:fill="FFFFFF"/>
          <w:lang w:eastAsia="zh-CN"/>
        </w:rPr>
        <w:drawing>
          <wp:anchor distT="0" distB="0" distL="114300" distR="114300" simplePos="0" relativeHeight="251656192" behindDoc="1" locked="0" layoutInCell="1" allowOverlap="1" wp14:anchorId="3FEC9535" wp14:editId="2361E4F5">
            <wp:simplePos x="0" y="0"/>
            <wp:positionH relativeFrom="column">
              <wp:posOffset>3584575</wp:posOffset>
            </wp:positionH>
            <wp:positionV relativeFrom="paragraph">
              <wp:posOffset>12700</wp:posOffset>
            </wp:positionV>
            <wp:extent cx="1905000" cy="1078230"/>
            <wp:effectExtent l="0" t="0" r="0" b="7620"/>
            <wp:wrapTight wrapText="bothSides">
              <wp:wrapPolygon edited="0">
                <wp:start x="0" y="0"/>
                <wp:lineTo x="0" y="21371"/>
                <wp:lineTo x="21384" y="2137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0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905000" cy="1078230"/>
                    </a:xfrm>
                    <a:prstGeom prst="rect">
                      <a:avLst/>
                    </a:prstGeom>
                  </pic:spPr>
                </pic:pic>
              </a:graphicData>
            </a:graphic>
            <wp14:sizeRelH relativeFrom="page">
              <wp14:pctWidth>0</wp14:pctWidth>
            </wp14:sizeRelH>
            <wp14:sizeRelV relativeFrom="page">
              <wp14:pctHeight>0</wp14:pctHeight>
            </wp14:sizeRelV>
          </wp:anchor>
        </w:drawing>
      </w:r>
      <w:r w:rsidR="00FB6EF9" w:rsidRPr="006E46B9">
        <w:rPr>
          <w:rFonts w:ascii="Calibri" w:eastAsiaTheme="majorEastAsia" w:hAnsi="Calibri" w:cs="Calibri" w:hint="eastAsia"/>
          <w:color w:val="222222"/>
          <w:szCs w:val="24"/>
          <w:shd w:val="clear" w:color="auto" w:fill="FFFFFF"/>
        </w:rPr>
        <w:t>感謝神，緬北貴概聖光學校小學部與高中部已在</w:t>
      </w:r>
      <w:r w:rsidR="00FB6EF9" w:rsidRPr="006E46B9">
        <w:rPr>
          <w:rFonts w:ascii="Calibri" w:eastAsiaTheme="majorEastAsia" w:hAnsi="Calibri" w:cs="Calibri" w:hint="eastAsia"/>
          <w:color w:val="222222"/>
          <w:szCs w:val="24"/>
          <w:shd w:val="clear" w:color="auto" w:fill="FFFFFF"/>
        </w:rPr>
        <w:t>3/28</w:t>
      </w:r>
      <w:r w:rsidR="00FB6EF9" w:rsidRPr="006E46B9">
        <w:rPr>
          <w:rFonts w:ascii="Calibri" w:eastAsiaTheme="majorEastAsia" w:hAnsi="Calibri" w:cs="Calibri" w:hint="eastAsia"/>
          <w:color w:val="222222"/>
          <w:szCs w:val="24"/>
          <w:shd w:val="clear" w:color="auto" w:fill="FFFFFF"/>
        </w:rPr>
        <w:t>日開學，初中部在</w:t>
      </w:r>
      <w:r w:rsidR="00FB6EF9" w:rsidRPr="006E46B9">
        <w:rPr>
          <w:rFonts w:ascii="Calibri" w:eastAsiaTheme="majorEastAsia" w:hAnsi="Calibri" w:cs="Calibri" w:hint="eastAsia"/>
          <w:color w:val="222222"/>
          <w:szCs w:val="24"/>
          <w:shd w:val="clear" w:color="auto" w:fill="FFFFFF"/>
        </w:rPr>
        <w:t>4/4</w:t>
      </w:r>
      <w:r w:rsidR="00FB6EF9" w:rsidRPr="006E46B9">
        <w:rPr>
          <w:rFonts w:ascii="Calibri" w:eastAsiaTheme="majorEastAsia" w:hAnsi="Calibri" w:cs="Calibri" w:hint="eastAsia"/>
          <w:color w:val="222222"/>
          <w:szCs w:val="24"/>
          <w:shd w:val="clear" w:color="auto" w:fill="FFFFFF"/>
        </w:rPr>
        <w:t>日開學，貴概聖光學校已有</w:t>
      </w:r>
      <w:r w:rsidR="00FB6EF9" w:rsidRPr="006E46B9">
        <w:rPr>
          <w:rFonts w:ascii="Calibri" w:eastAsiaTheme="majorEastAsia" w:hAnsi="Calibri" w:cs="Calibri" w:hint="eastAsia"/>
          <w:color w:val="222222"/>
          <w:szCs w:val="24"/>
          <w:shd w:val="clear" w:color="auto" w:fill="FFFFFF"/>
        </w:rPr>
        <w:t>227</w:t>
      </w:r>
      <w:r w:rsidR="00FB6EF9" w:rsidRPr="006E46B9">
        <w:rPr>
          <w:rFonts w:ascii="Calibri" w:eastAsiaTheme="majorEastAsia" w:hAnsi="Calibri" w:cs="Calibri" w:hint="eastAsia"/>
          <w:color w:val="222222"/>
          <w:szCs w:val="24"/>
          <w:shd w:val="clear" w:color="auto" w:fill="FFFFFF"/>
        </w:rPr>
        <w:t>位學生報名上課</w:t>
      </w:r>
      <w:r w:rsidR="00FB6EF9" w:rsidRPr="006E46B9">
        <w:rPr>
          <w:rFonts w:ascii="Calibri" w:eastAsiaTheme="majorEastAsia" w:hAnsi="Calibri" w:cs="Calibri" w:hint="eastAsia"/>
          <w:szCs w:val="24"/>
        </w:rPr>
        <w:t>。</w:t>
      </w:r>
    </w:p>
    <w:p w14:paraId="3A599BEE" w14:textId="77777777" w:rsidR="00FB6EF9" w:rsidRPr="006E46B9" w:rsidRDefault="00FB6EF9" w:rsidP="00FB6EF9">
      <w:pPr>
        <w:spacing w:after="0" w:line="240" w:lineRule="auto"/>
        <w:contextualSpacing/>
        <w:jc w:val="both"/>
        <w:rPr>
          <w:rFonts w:ascii="Calibri" w:eastAsiaTheme="majorEastAsia" w:hAnsi="Calibri" w:cs="Calibri"/>
          <w:color w:val="222222"/>
          <w:szCs w:val="24"/>
          <w:shd w:val="clear" w:color="auto" w:fill="FFFFFF"/>
        </w:rPr>
      </w:pPr>
    </w:p>
    <w:p w14:paraId="79FC842D" w14:textId="1D554B85" w:rsidR="001B1AC5" w:rsidRPr="006E46B9" w:rsidRDefault="005470E0" w:rsidP="00C70145">
      <w:p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b/>
          <w:szCs w:val="24"/>
          <w:u w:val="single"/>
          <w:lang w:val="zh-TW"/>
        </w:rPr>
        <w:t>代求</w:t>
      </w:r>
    </w:p>
    <w:p w14:paraId="0250F968" w14:textId="00089EF3" w:rsidR="006D726D" w:rsidRPr="006E46B9" w:rsidRDefault="006D726D"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緬北尚有</w:t>
      </w:r>
      <w:r w:rsidRPr="006E46B9">
        <w:rPr>
          <w:rFonts w:ascii="Calibri" w:eastAsiaTheme="majorEastAsia" w:hAnsi="Calibri" w:cs="Calibri" w:hint="eastAsia"/>
          <w:color w:val="222222"/>
          <w:szCs w:val="24"/>
          <w:shd w:val="clear" w:color="auto" w:fill="FFFFFF"/>
        </w:rPr>
        <w:t>60</w:t>
      </w:r>
      <w:r w:rsidRPr="006E46B9">
        <w:rPr>
          <w:rFonts w:ascii="Calibri" w:eastAsiaTheme="majorEastAsia" w:hAnsi="Calibri" w:cs="Calibri" w:hint="eastAsia"/>
          <w:color w:val="222222"/>
          <w:szCs w:val="24"/>
          <w:shd w:val="clear" w:color="auto" w:fill="FFFFFF"/>
        </w:rPr>
        <w:t>多間基督教學校缺乏老師，請繼續為所需要儲備的師資代求。為遠距離教學與實體課堂的配置、為老師們的備課和學生們的學習情緒與態度，以及為校務管理與運作代禱，求主預備</w:t>
      </w:r>
      <w:r w:rsidRPr="006E46B9">
        <w:rPr>
          <w:rFonts w:ascii="Calibri" w:eastAsiaTheme="majorEastAsia" w:hAnsi="Calibri" w:cs="Calibri" w:hint="eastAsia"/>
          <w:szCs w:val="24"/>
        </w:rPr>
        <w:t>。</w:t>
      </w:r>
    </w:p>
    <w:p w14:paraId="22AB2CC0" w14:textId="77777777" w:rsidR="006D726D" w:rsidRPr="006E46B9" w:rsidRDefault="006D726D" w:rsidP="006D726D">
      <w:pPr>
        <w:spacing w:after="0" w:line="240" w:lineRule="auto"/>
        <w:contextualSpacing/>
        <w:jc w:val="both"/>
        <w:rPr>
          <w:rFonts w:ascii="Calibri" w:eastAsiaTheme="majorEastAsia" w:hAnsi="Calibri" w:cs="Calibri"/>
          <w:color w:val="222222"/>
          <w:szCs w:val="24"/>
          <w:shd w:val="clear" w:color="auto" w:fill="FFFFFF"/>
        </w:rPr>
      </w:pPr>
    </w:p>
    <w:p w14:paraId="579FA258" w14:textId="1B8719E2" w:rsidR="00186C05" w:rsidRPr="006E46B9" w:rsidRDefault="006D726D"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計劃每月底舉行老師教學經驗分享交流會，藉此能使授課更上一層樓。求主賜福帶領各位老師，加增他</w:t>
      </w:r>
      <w:r w:rsidRPr="006E46B9">
        <w:rPr>
          <w:rFonts w:ascii="Calibri" w:eastAsiaTheme="majorEastAsia" w:hAnsi="Calibri" w:cs="Calibri" w:hint="eastAsia"/>
          <w:color w:val="222222"/>
          <w:szCs w:val="24"/>
          <w:shd w:val="clear" w:color="auto" w:fill="FFFFFF"/>
        </w:rPr>
        <w:t>/</w:t>
      </w:r>
      <w:r w:rsidRPr="006E46B9">
        <w:rPr>
          <w:rFonts w:ascii="Calibri" w:eastAsiaTheme="majorEastAsia" w:hAnsi="Calibri" w:cs="Calibri" w:hint="eastAsia"/>
          <w:color w:val="222222"/>
          <w:szCs w:val="24"/>
          <w:shd w:val="clear" w:color="auto" w:fill="FFFFFF"/>
        </w:rPr>
        <w:t>她們的信心去克服教學上的難處</w:t>
      </w:r>
      <w:r w:rsidR="00186C05" w:rsidRPr="006E46B9">
        <w:rPr>
          <w:rFonts w:ascii="Calibri" w:eastAsiaTheme="majorEastAsia" w:hAnsi="Calibri" w:cs="Calibri" w:hint="eastAsia"/>
          <w:szCs w:val="24"/>
        </w:rPr>
        <w:t>。</w:t>
      </w:r>
    </w:p>
    <w:p w14:paraId="22AF661E" w14:textId="12130F89" w:rsidR="00E1440C" w:rsidRPr="006E46B9" w:rsidRDefault="00E1440C" w:rsidP="00E1440C">
      <w:pPr>
        <w:spacing w:after="0" w:line="240" w:lineRule="auto"/>
        <w:contextualSpacing/>
        <w:jc w:val="both"/>
        <w:rPr>
          <w:rFonts w:ascii="Calibri" w:eastAsiaTheme="majorEastAsia" w:hAnsi="Calibri" w:cs="Calibri"/>
          <w:color w:val="222222"/>
          <w:szCs w:val="24"/>
          <w:shd w:val="clear" w:color="auto" w:fill="FFFFFF"/>
        </w:rPr>
      </w:pPr>
    </w:p>
    <w:p w14:paraId="6BF18154" w14:textId="30DDCC3C" w:rsidR="009A163F" w:rsidRPr="006E46B9" w:rsidRDefault="0000745B"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繼續為｢傳仁｣與各教會建立關係，傳遞｢傳仁｣在緬甸教育事工的｢築夢工程｣、師資儲備與師資培訓</w:t>
      </w:r>
      <w:r w:rsidR="00B5346B" w:rsidRPr="006E46B9">
        <w:rPr>
          <w:rFonts w:ascii="Calibri" w:eastAsiaTheme="majorEastAsia" w:hAnsi="Calibri" w:cs="Calibri" w:hint="eastAsia"/>
          <w:color w:val="222222"/>
          <w:szCs w:val="24"/>
          <w:shd w:val="clear" w:color="auto" w:fill="FFFFFF"/>
        </w:rPr>
        <w:t>禱</w:t>
      </w:r>
      <w:r w:rsidRPr="006E46B9">
        <w:rPr>
          <w:rFonts w:ascii="Calibri" w:eastAsiaTheme="majorEastAsia" w:hAnsi="Calibri" w:cs="Calibri" w:hint="eastAsia"/>
          <w:color w:val="222222"/>
          <w:szCs w:val="24"/>
          <w:shd w:val="clear" w:color="auto" w:fill="FFFFFF"/>
        </w:rPr>
        <w:t>告，求主開路</w:t>
      </w:r>
      <w:r w:rsidR="009A163F" w:rsidRPr="006E46B9">
        <w:rPr>
          <w:rFonts w:ascii="Calibri" w:eastAsiaTheme="majorEastAsia" w:hAnsi="Calibri" w:cs="Calibri" w:hint="eastAsia"/>
          <w:szCs w:val="24"/>
        </w:rPr>
        <w:t>。</w:t>
      </w:r>
    </w:p>
    <w:p w14:paraId="55212E23" w14:textId="77777777" w:rsidR="00E1440C" w:rsidRPr="006E46B9" w:rsidRDefault="00E1440C" w:rsidP="00E1440C">
      <w:pPr>
        <w:spacing w:after="0" w:line="240" w:lineRule="auto"/>
        <w:contextualSpacing/>
        <w:jc w:val="both"/>
        <w:rPr>
          <w:rFonts w:ascii="Calibri" w:eastAsiaTheme="majorEastAsia" w:hAnsi="Calibri" w:cs="Calibri"/>
          <w:color w:val="222222"/>
          <w:szCs w:val="24"/>
          <w:shd w:val="clear" w:color="auto" w:fill="FFFFFF"/>
        </w:rPr>
      </w:pPr>
    </w:p>
    <w:p w14:paraId="2C6701B3" w14:textId="31648266" w:rsidR="00322833" w:rsidRPr="006E46B9" w:rsidRDefault="00625DF9"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｢傳仁｣繼續推動傳仁基金會的同工建造，成立不同小組，藉聖經學習、彼此代禱、關懷鼓勵、事奉分享、門徒訓練等建立更深的關係。求主深化同工建造</w:t>
      </w:r>
      <w:r w:rsidR="00322833" w:rsidRPr="006E46B9">
        <w:rPr>
          <w:rFonts w:ascii="Calibri" w:eastAsiaTheme="majorEastAsia" w:hAnsi="Calibri" w:cs="Calibri" w:hint="eastAsia"/>
          <w:szCs w:val="24"/>
        </w:rPr>
        <w:t>。</w:t>
      </w:r>
    </w:p>
    <w:p w14:paraId="48C389B2" w14:textId="77777777" w:rsidR="00E1440C" w:rsidRPr="006E46B9" w:rsidRDefault="00E1440C" w:rsidP="00E1440C">
      <w:pPr>
        <w:spacing w:after="0" w:line="240" w:lineRule="auto"/>
        <w:contextualSpacing/>
        <w:jc w:val="both"/>
        <w:rPr>
          <w:rFonts w:ascii="Calibri" w:eastAsiaTheme="majorEastAsia" w:hAnsi="Calibri" w:cs="Calibri"/>
          <w:color w:val="222222"/>
          <w:szCs w:val="24"/>
          <w:shd w:val="clear" w:color="auto" w:fill="FFFFFF"/>
        </w:rPr>
      </w:pPr>
    </w:p>
    <w:p w14:paraId="40084981" w14:textId="69BA54AC" w:rsidR="000C5749" w:rsidRPr="006E46B9" w:rsidRDefault="00EA19DB" w:rsidP="00E1440C">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6E46B9">
        <w:rPr>
          <w:rFonts w:ascii="Calibri" w:eastAsiaTheme="majorEastAsia" w:hAnsi="Calibri" w:cs="Calibri" w:hint="eastAsia"/>
          <w:color w:val="222222"/>
          <w:szCs w:val="24"/>
          <w:shd w:val="clear" w:color="auto" w:fill="FFFFFF"/>
        </w:rPr>
        <w:t>緬甸疫情仍然緊張，政治仍不穩定，｢希望之家｣的中文學校雖然已經開學，但作息很緊湊，請為</w:t>
      </w:r>
      <w:r w:rsidRPr="006E46B9">
        <w:rPr>
          <w:rFonts w:ascii="Calibri" w:eastAsiaTheme="majorEastAsia" w:hAnsi="Calibri" w:cs="Calibri"/>
          <w:color w:val="222222"/>
          <w:szCs w:val="24"/>
          <w:shd w:val="clear" w:color="auto" w:fill="FFFFFF"/>
        </w:rPr>
        <w:t xml:space="preserve"> </w:t>
      </w:r>
      <w:r w:rsidRPr="006E46B9">
        <w:rPr>
          <w:rFonts w:ascii="Calibri" w:eastAsiaTheme="majorEastAsia" w:hAnsi="Calibri" w:cs="Calibri" w:hint="eastAsia"/>
          <w:color w:val="222222"/>
          <w:szCs w:val="24"/>
          <w:shd w:val="clear" w:color="auto" w:fill="FFFFFF"/>
        </w:rPr>
        <w:t>｢希望之家｣</w:t>
      </w:r>
      <w:r w:rsidRPr="006E46B9">
        <w:rPr>
          <w:rFonts w:ascii="Calibri" w:eastAsiaTheme="majorEastAsia" w:hAnsi="Calibri" w:cs="Calibri"/>
          <w:color w:val="222222"/>
          <w:szCs w:val="24"/>
          <w:shd w:val="clear" w:color="auto" w:fill="FFFFFF"/>
        </w:rPr>
        <w:t xml:space="preserve"> </w:t>
      </w:r>
      <w:r w:rsidRPr="006E46B9">
        <w:rPr>
          <w:rFonts w:ascii="Calibri" w:eastAsiaTheme="majorEastAsia" w:hAnsi="Calibri" w:cs="Calibri" w:hint="eastAsia"/>
          <w:color w:val="222222"/>
          <w:szCs w:val="24"/>
          <w:shd w:val="clear" w:color="auto" w:fill="FFFFFF"/>
        </w:rPr>
        <w:t>孩子們的學習禱告，求主賜恩。其次當地政府因戰事，在鄉村找壯丁參軍，也為曹傳道與青年男性安全代禱，求主看顧保守</w:t>
      </w:r>
      <w:r w:rsidR="00DB667D" w:rsidRPr="006E46B9">
        <w:rPr>
          <w:rFonts w:ascii="Calibri" w:eastAsiaTheme="majorEastAsia" w:hAnsi="Calibri" w:cs="Calibri" w:hint="eastAsia"/>
          <w:color w:val="222222"/>
          <w:szCs w:val="24"/>
          <w:shd w:val="clear" w:color="auto" w:fill="FFFFFF"/>
        </w:rPr>
        <w:t>。</w:t>
      </w:r>
      <w:r w:rsidR="00DB667D" w:rsidRPr="006E46B9">
        <w:rPr>
          <w:rFonts w:ascii="Calibri" w:eastAsiaTheme="majorEastAsia" w:hAnsi="Calibri" w:cs="Calibri" w:hint="eastAsia"/>
          <w:color w:val="222222"/>
          <w:szCs w:val="24"/>
          <w:shd w:val="clear" w:color="auto" w:fill="FFFFFF"/>
        </w:rPr>
        <w:t xml:space="preserve"> </w:t>
      </w:r>
      <w:r w:rsidR="00DB667D" w:rsidRPr="006E46B9">
        <w:rPr>
          <w:rFonts w:ascii="Calibri" w:eastAsiaTheme="majorEastAsia" w:hAnsi="Calibri" w:cs="Calibri"/>
          <w:color w:val="222222"/>
          <w:szCs w:val="24"/>
          <w:shd w:val="clear" w:color="auto" w:fill="FFFFFF"/>
        </w:rPr>
        <w:t xml:space="preserve">   </w:t>
      </w:r>
    </w:p>
    <w:p w14:paraId="0D3024F8" w14:textId="40D21E5E" w:rsidR="007107A9" w:rsidRDefault="007107A9">
      <w:pPr>
        <w:rPr>
          <w:rFonts w:ascii="MingLiU" w:eastAsia="MingLiU" w:hAnsi="MingLiU" w:cs="MingLiU"/>
          <w:color w:val="222222"/>
          <w:szCs w:val="24"/>
          <w:shd w:val="clear" w:color="auto" w:fill="FFFFFF"/>
        </w:rPr>
      </w:pPr>
      <w:r>
        <w:rPr>
          <w:rFonts w:ascii="MingLiU" w:eastAsia="MingLiU" w:hAnsi="MingLiU" w:cs="MingLiU"/>
          <w:color w:val="222222"/>
          <w:szCs w:val="24"/>
          <w:shd w:val="clear" w:color="auto" w:fill="FFFFFF"/>
        </w:rPr>
        <w:br w:type="page"/>
      </w:r>
    </w:p>
    <w:p w14:paraId="447122FE" w14:textId="77777777" w:rsidR="00C70145" w:rsidRPr="007107A9" w:rsidRDefault="00C70145" w:rsidP="00C70145">
      <w:pPr>
        <w:spacing w:after="0" w:line="240" w:lineRule="auto"/>
        <w:jc w:val="both"/>
        <w:rPr>
          <w:rFonts w:ascii="Arial" w:eastAsia="DengXian" w:hAnsi="Arial" w:cs="Arial"/>
          <w:b/>
          <w:bCs/>
          <w:color w:val="26282A"/>
          <w:szCs w:val="24"/>
        </w:rPr>
      </w:pPr>
      <w:r w:rsidRPr="007107A9">
        <w:rPr>
          <w:rFonts w:ascii="Arial" w:eastAsia="DengXian" w:hAnsi="Arial" w:cs="Arial"/>
          <w:b/>
          <w:bCs/>
          <w:color w:val="26282A"/>
          <w:szCs w:val="24"/>
          <w:lang w:eastAsia="zh-CN"/>
        </w:rPr>
        <w:lastRenderedPageBreak/>
        <w:t>Praise and Prayer Requests</w:t>
      </w:r>
    </w:p>
    <w:p w14:paraId="43585366" w14:textId="77777777" w:rsidR="00C70145" w:rsidRPr="007107A9" w:rsidRDefault="00C70145" w:rsidP="00C70145">
      <w:pPr>
        <w:autoSpaceDE w:val="0"/>
        <w:autoSpaceDN w:val="0"/>
        <w:adjustRightInd w:val="0"/>
        <w:spacing w:after="0" w:line="240" w:lineRule="auto"/>
        <w:jc w:val="both"/>
        <w:rPr>
          <w:rFonts w:ascii="Arial" w:eastAsia="PMingLiU" w:hAnsi="Arial" w:cs="Arial"/>
          <w:color w:val="000000"/>
          <w:szCs w:val="24"/>
          <w:shd w:val="clear" w:color="auto" w:fill="FFFFFF"/>
          <w:lang w:eastAsia="en-US"/>
        </w:rPr>
      </w:pPr>
    </w:p>
    <w:p w14:paraId="54648A70" w14:textId="57566CBE" w:rsidR="00233F69" w:rsidRDefault="00CC0A1C" w:rsidP="00970F78">
      <w:pPr>
        <w:autoSpaceDE w:val="0"/>
        <w:autoSpaceDN w:val="0"/>
        <w:adjustRightInd w:val="0"/>
        <w:spacing w:after="0" w:line="240" w:lineRule="auto"/>
        <w:rPr>
          <w:rStyle w:val="text"/>
          <w:rFonts w:ascii="Arial" w:hAnsi="Arial" w:cs="Arial"/>
          <w:b/>
          <w:bCs/>
          <w:color w:val="000000"/>
          <w:shd w:val="clear" w:color="auto" w:fill="FFFFFF"/>
        </w:rPr>
      </w:pPr>
      <w:r>
        <w:rPr>
          <w:rStyle w:val="text"/>
          <w:rFonts w:ascii="Arial" w:hAnsi="Arial" w:cs="Arial"/>
          <w:b/>
          <w:bCs/>
          <w:color w:val="000000"/>
          <w:shd w:val="clear" w:color="auto" w:fill="FFFFFF"/>
        </w:rPr>
        <w:t xml:space="preserve">Receiving Strength </w:t>
      </w:r>
      <w:r w:rsidR="00233F69">
        <w:rPr>
          <w:rStyle w:val="text"/>
          <w:rFonts w:ascii="Arial" w:hAnsi="Arial" w:cs="Arial"/>
          <w:b/>
          <w:bCs/>
          <w:color w:val="000000"/>
          <w:shd w:val="clear" w:color="auto" w:fill="FFFFFF"/>
        </w:rPr>
        <w:t xml:space="preserve">and </w:t>
      </w:r>
      <w:r>
        <w:rPr>
          <w:rStyle w:val="text"/>
          <w:rFonts w:ascii="Arial" w:hAnsi="Arial" w:cs="Arial"/>
          <w:b/>
          <w:bCs/>
          <w:color w:val="000000"/>
          <w:shd w:val="clear" w:color="auto" w:fill="FFFFFF"/>
        </w:rPr>
        <w:t>Witnessing for the Lord</w:t>
      </w:r>
    </w:p>
    <w:p w14:paraId="4F55AE9C" w14:textId="77777777" w:rsidR="00233F69" w:rsidRDefault="00233F69" w:rsidP="00970F78">
      <w:pPr>
        <w:autoSpaceDE w:val="0"/>
        <w:autoSpaceDN w:val="0"/>
        <w:adjustRightInd w:val="0"/>
        <w:spacing w:after="0" w:line="240" w:lineRule="auto"/>
        <w:rPr>
          <w:rStyle w:val="text"/>
          <w:rFonts w:ascii="Arial" w:hAnsi="Arial" w:cs="Arial"/>
          <w:b/>
          <w:bCs/>
          <w:color w:val="000000"/>
          <w:shd w:val="clear" w:color="auto" w:fill="FFFFFF"/>
        </w:rPr>
      </w:pPr>
    </w:p>
    <w:p w14:paraId="5635B04F" w14:textId="416FC9E3" w:rsidR="00C70145" w:rsidRDefault="00C70145" w:rsidP="00970F78">
      <w:pPr>
        <w:autoSpaceDE w:val="0"/>
        <w:autoSpaceDN w:val="0"/>
        <w:adjustRightInd w:val="0"/>
        <w:spacing w:after="0" w:line="240" w:lineRule="auto"/>
        <w:rPr>
          <w:rStyle w:val="text"/>
          <w:rFonts w:ascii="Arial" w:hAnsi="Arial" w:cs="Arial"/>
          <w:b/>
          <w:bCs/>
          <w:color w:val="000000"/>
          <w:shd w:val="clear" w:color="auto" w:fill="FFFFFF"/>
        </w:rPr>
      </w:pPr>
      <w:r w:rsidRPr="00233F69">
        <w:rPr>
          <w:rStyle w:val="text"/>
          <w:rFonts w:ascii="Arial" w:hAnsi="Arial" w:cs="Arial"/>
          <w:b/>
          <w:bCs/>
          <w:color w:val="000000"/>
          <w:shd w:val="clear" w:color="auto" w:fill="FFFFFF"/>
        </w:rPr>
        <w:t>“</w:t>
      </w:r>
      <w:r w:rsidR="00CC0A1C" w:rsidRPr="00CC0A1C">
        <w:rPr>
          <w:rFonts w:ascii="Arial" w:hAnsi="Arial" w:cs="Arial"/>
          <w:b/>
          <w:bCs/>
          <w:color w:val="000000"/>
          <w:shd w:val="clear" w:color="auto" w:fill="FFFFFF"/>
        </w:rPr>
        <w:t>But you will receive power when the Holy Spirit comes on you; and you will be my witnesses in Jerusalem, and in all Judea and Samaria, and to the ends of the earth</w:t>
      </w:r>
      <w:r w:rsidR="00233F69" w:rsidRPr="00233F69">
        <w:rPr>
          <w:rFonts w:ascii="Arial" w:hAnsi="Arial" w:cs="Arial"/>
          <w:b/>
          <w:bCs/>
          <w:color w:val="000000"/>
          <w:shd w:val="clear" w:color="auto" w:fill="FFFFFF"/>
        </w:rPr>
        <w:t>.</w:t>
      </w:r>
      <w:r w:rsidR="005907EF" w:rsidRPr="00233F69">
        <w:rPr>
          <w:rFonts w:ascii="Arial" w:hAnsi="Arial" w:cs="Arial"/>
          <w:b/>
          <w:bCs/>
          <w:color w:val="000000"/>
          <w:shd w:val="clear" w:color="auto" w:fill="FFFFFF"/>
        </w:rPr>
        <w:t>”</w:t>
      </w:r>
      <w:r w:rsidRPr="00AD5CA8">
        <w:rPr>
          <w:rStyle w:val="text"/>
          <w:rFonts w:ascii="Arial" w:hAnsi="Arial" w:cs="Arial"/>
          <w:b/>
          <w:bCs/>
          <w:color w:val="000000"/>
          <w:shd w:val="clear" w:color="auto" w:fill="FFFFFF"/>
        </w:rPr>
        <w:t xml:space="preserve"> </w:t>
      </w:r>
      <w:r w:rsidR="00CC0A1C">
        <w:rPr>
          <w:rStyle w:val="text"/>
          <w:rFonts w:ascii="Arial" w:hAnsi="Arial" w:cs="Arial"/>
          <w:b/>
          <w:bCs/>
          <w:color w:val="000000"/>
          <w:shd w:val="clear" w:color="auto" w:fill="FFFFFF"/>
        </w:rPr>
        <w:t>Acts 1:8</w:t>
      </w:r>
    </w:p>
    <w:p w14:paraId="64B99B97" w14:textId="5E9F3D67" w:rsidR="00C70145" w:rsidRDefault="00C70145" w:rsidP="00C70145">
      <w:pPr>
        <w:autoSpaceDE w:val="0"/>
        <w:autoSpaceDN w:val="0"/>
        <w:adjustRightInd w:val="0"/>
        <w:spacing w:after="0" w:line="240" w:lineRule="auto"/>
        <w:jc w:val="both"/>
        <w:rPr>
          <w:rFonts w:ascii="Arial" w:eastAsia="MingLiU" w:hAnsi="Arial" w:cs="Arial"/>
          <w:szCs w:val="24"/>
          <w:lang w:eastAsia="en-US"/>
        </w:rPr>
      </w:pPr>
    </w:p>
    <w:p w14:paraId="1703DB41" w14:textId="0EF08CA4" w:rsidR="00D32F9A" w:rsidRPr="007107A9" w:rsidRDefault="007107A9" w:rsidP="000D63A4">
      <w:pPr>
        <w:spacing w:after="0"/>
        <w:jc w:val="both"/>
        <w:rPr>
          <w:rFonts w:ascii="Arial" w:eastAsia="PMingLiU" w:hAnsi="Arial" w:cs="Arial"/>
          <w:szCs w:val="24"/>
          <w:lang w:eastAsia="en-US"/>
        </w:rPr>
      </w:pPr>
      <w:r w:rsidRPr="001F7D50">
        <w:rPr>
          <w:rFonts w:ascii="Arial" w:eastAsia="PMingLiU" w:hAnsi="Arial" w:cs="Arial"/>
          <w:b/>
          <w:bCs/>
          <w:szCs w:val="24"/>
          <w:u w:val="single"/>
          <w:lang w:eastAsia="en-US"/>
        </w:rPr>
        <w:t>Praise:</w:t>
      </w:r>
    </w:p>
    <w:p w14:paraId="24143166" w14:textId="6555C4D9" w:rsidR="00393591" w:rsidRPr="00393591" w:rsidRDefault="00103DCA" w:rsidP="00E1440C">
      <w:pPr>
        <w:numPr>
          <w:ilvl w:val="0"/>
          <w:numId w:val="8"/>
        </w:numPr>
        <w:spacing w:after="0" w:line="240" w:lineRule="auto"/>
        <w:ind w:left="360"/>
        <w:contextualSpacing/>
        <w:rPr>
          <w:rFonts w:ascii="Arial" w:eastAsia="PMingLiU" w:hAnsi="Arial" w:cs="Arial"/>
          <w:color w:val="222222"/>
          <w:szCs w:val="24"/>
          <w:shd w:val="clear" w:color="auto" w:fill="FFFFFF"/>
        </w:rPr>
      </w:pPr>
      <w:bookmarkStart w:id="3" w:name="_GoBack"/>
      <w:r>
        <w:rPr>
          <w:rFonts w:ascii="Arial" w:hAnsi="Arial" w:cs="Arial"/>
          <w:noProof/>
          <w:color w:val="000000" w:themeColor="text1"/>
          <w:shd w:val="clear" w:color="auto" w:fill="FFFFFF"/>
          <w:lang w:eastAsia="zh-CN"/>
        </w:rPr>
        <w:drawing>
          <wp:anchor distT="0" distB="0" distL="114300" distR="114300" simplePos="0" relativeHeight="251659264" behindDoc="1" locked="0" layoutInCell="1" allowOverlap="1" wp14:anchorId="661D3F79" wp14:editId="138B4526">
            <wp:simplePos x="0" y="0"/>
            <wp:positionH relativeFrom="column">
              <wp:posOffset>0</wp:posOffset>
            </wp:positionH>
            <wp:positionV relativeFrom="paragraph">
              <wp:posOffset>73025</wp:posOffset>
            </wp:positionV>
            <wp:extent cx="1905000" cy="1362075"/>
            <wp:effectExtent l="0" t="0" r="0" b="9525"/>
            <wp:wrapThrough wrapText="bothSides">
              <wp:wrapPolygon edited="0">
                <wp:start x="0" y="0"/>
                <wp:lineTo x="0" y="21449"/>
                <wp:lineTo x="21384" y="21449"/>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362075"/>
                    </a:xfrm>
                    <a:prstGeom prst="rect">
                      <a:avLst/>
                    </a:prstGeom>
                  </pic:spPr>
                </pic:pic>
              </a:graphicData>
            </a:graphic>
            <wp14:sizeRelH relativeFrom="page">
              <wp14:pctWidth>0</wp14:pctWidth>
            </wp14:sizeRelH>
            <wp14:sizeRelV relativeFrom="page">
              <wp14:pctHeight>0</wp14:pctHeight>
            </wp14:sizeRelV>
          </wp:anchor>
        </w:drawing>
      </w:r>
      <w:bookmarkEnd w:id="3"/>
      <w:r w:rsidR="00393591">
        <w:rPr>
          <w:rFonts w:ascii="Arial" w:eastAsia="PMingLiU" w:hAnsi="Arial" w:cs="Arial"/>
          <w:color w:val="222222"/>
          <w:szCs w:val="24"/>
          <w:shd w:val="clear" w:color="auto" w:fill="FFFFFF"/>
        </w:rPr>
        <w:t xml:space="preserve">Betty, our president, and Go and Love staff went to Maryland in mid-March, sharing the message </w:t>
      </w:r>
      <w:r w:rsidR="006E46B9">
        <w:rPr>
          <w:rFonts w:ascii="Arial" w:eastAsia="PMingLiU" w:hAnsi="Arial" w:cs="Arial"/>
          <w:color w:val="222222"/>
          <w:szCs w:val="24"/>
          <w:shd w:val="clear" w:color="auto" w:fill="FFFFFF"/>
        </w:rPr>
        <w:t>of “Beyond the Metaverse, Zero Distance</w:t>
      </w:r>
      <w:r w:rsidR="00393591">
        <w:rPr>
          <w:rFonts w:ascii="Arial" w:eastAsia="PMingLiU" w:hAnsi="Arial" w:cs="Arial"/>
          <w:color w:val="222222"/>
          <w:szCs w:val="24"/>
          <w:shd w:val="clear" w:color="auto" w:fill="FFFFFF"/>
        </w:rPr>
        <w:t xml:space="preserve"> Contact” with different congregations at the </w:t>
      </w:r>
      <w:r w:rsidR="00393591">
        <w:rPr>
          <w:rFonts w:ascii="Arial" w:hAnsi="Arial" w:cs="Arial"/>
          <w:color w:val="000000" w:themeColor="text1"/>
          <w:shd w:val="clear" w:color="auto" w:fill="FFFFFF"/>
        </w:rPr>
        <w:t xml:space="preserve">Chinese Bible Church of Maryland. They shared how, over the past two years, GAL </w:t>
      </w:r>
      <w:r w:rsidR="00087990">
        <w:rPr>
          <w:rFonts w:ascii="Arial" w:hAnsi="Arial" w:cs="Arial"/>
          <w:color w:val="000000" w:themeColor="text1"/>
          <w:shd w:val="clear" w:color="auto" w:fill="FFFFFF"/>
        </w:rPr>
        <w:t xml:space="preserve">was able to </w:t>
      </w:r>
      <w:r w:rsidR="00393591">
        <w:rPr>
          <w:rFonts w:ascii="Arial" w:hAnsi="Arial" w:cs="Arial"/>
          <w:color w:val="000000" w:themeColor="text1"/>
          <w:shd w:val="clear" w:color="auto" w:fill="FFFFFF"/>
        </w:rPr>
        <w:t xml:space="preserve">accomplish actual </w:t>
      </w:r>
      <w:r w:rsidR="00087990">
        <w:rPr>
          <w:rFonts w:ascii="Arial" w:hAnsi="Arial" w:cs="Arial"/>
          <w:color w:val="000000" w:themeColor="text1"/>
          <w:shd w:val="clear" w:color="auto" w:fill="FFFFFF"/>
        </w:rPr>
        <w:t xml:space="preserve">ministry </w:t>
      </w:r>
      <w:r w:rsidR="00393591">
        <w:rPr>
          <w:rFonts w:ascii="Arial" w:hAnsi="Arial" w:cs="Arial"/>
          <w:color w:val="000000" w:themeColor="text1"/>
          <w:shd w:val="clear" w:color="auto" w:fill="FFFFFF"/>
        </w:rPr>
        <w:t xml:space="preserve">work in virtual </w:t>
      </w:r>
      <w:r w:rsidR="00087990">
        <w:rPr>
          <w:rFonts w:ascii="Arial" w:hAnsi="Arial" w:cs="Arial"/>
          <w:color w:val="000000" w:themeColor="text1"/>
          <w:shd w:val="clear" w:color="auto" w:fill="FFFFFF"/>
        </w:rPr>
        <w:t>means</w:t>
      </w:r>
      <w:r w:rsidR="00393591">
        <w:rPr>
          <w:rFonts w:ascii="Arial" w:hAnsi="Arial" w:cs="Arial"/>
          <w:color w:val="000000" w:themeColor="text1"/>
          <w:shd w:val="clear" w:color="auto" w:fill="FFFFFF"/>
        </w:rPr>
        <w:t xml:space="preserve"> </w:t>
      </w:r>
      <w:r w:rsidR="006B0544">
        <w:rPr>
          <w:rFonts w:ascii="Arial" w:hAnsi="Arial" w:cs="Arial"/>
          <w:color w:val="000000" w:themeColor="text1"/>
          <w:shd w:val="clear" w:color="auto" w:fill="FFFFFF"/>
        </w:rPr>
        <w:t>using</w:t>
      </w:r>
      <w:r w:rsidR="00393591">
        <w:rPr>
          <w:rFonts w:ascii="Arial" w:hAnsi="Arial" w:cs="Arial"/>
          <w:color w:val="000000" w:themeColor="text1"/>
          <w:shd w:val="clear" w:color="auto" w:fill="FFFFFF"/>
        </w:rPr>
        <w:t xml:space="preserve"> high-tech and how </w:t>
      </w:r>
      <w:r w:rsidR="00451843">
        <w:rPr>
          <w:rFonts w:ascii="Arial" w:hAnsi="Arial" w:cs="Arial"/>
          <w:color w:val="000000" w:themeColor="text1"/>
          <w:shd w:val="clear" w:color="auto" w:fill="FFFFFF"/>
        </w:rPr>
        <w:t xml:space="preserve">to achieve </w:t>
      </w:r>
      <w:r w:rsidR="006A7B2E">
        <w:rPr>
          <w:rFonts w:ascii="Arial" w:hAnsi="Arial" w:cs="Arial"/>
          <w:color w:val="000000" w:themeColor="text1"/>
          <w:shd w:val="clear" w:color="auto" w:fill="FFFFFF"/>
        </w:rPr>
        <w:t>direct</w:t>
      </w:r>
      <w:r w:rsidR="00451843">
        <w:rPr>
          <w:rFonts w:ascii="Arial" w:hAnsi="Arial" w:cs="Arial"/>
          <w:color w:val="000000" w:themeColor="text1"/>
          <w:shd w:val="clear" w:color="auto" w:fill="FFFFFF"/>
        </w:rPr>
        <w:t xml:space="preserve"> contact </w:t>
      </w:r>
      <w:r w:rsidR="00393591">
        <w:rPr>
          <w:rFonts w:ascii="Arial" w:hAnsi="Arial" w:cs="Arial"/>
          <w:color w:val="000000" w:themeColor="text1"/>
          <w:shd w:val="clear" w:color="auto" w:fill="FFFFFF"/>
        </w:rPr>
        <w:t>despite time zone</w:t>
      </w:r>
      <w:r w:rsidR="00451843">
        <w:rPr>
          <w:rFonts w:ascii="Arial" w:hAnsi="Arial" w:cs="Arial"/>
          <w:color w:val="000000" w:themeColor="text1"/>
          <w:shd w:val="clear" w:color="auto" w:fill="FFFFFF"/>
        </w:rPr>
        <w:t xml:space="preserve"> difference</w:t>
      </w:r>
      <w:r w:rsidR="006A7B2E">
        <w:rPr>
          <w:rFonts w:ascii="Arial" w:hAnsi="Arial" w:cs="Arial"/>
          <w:color w:val="000000" w:themeColor="text1"/>
          <w:shd w:val="clear" w:color="auto" w:fill="FFFFFF"/>
        </w:rPr>
        <w:t>s</w:t>
      </w:r>
      <w:r w:rsidR="00451843">
        <w:rPr>
          <w:rFonts w:ascii="Arial" w:hAnsi="Arial" w:cs="Arial"/>
          <w:color w:val="000000" w:themeColor="text1"/>
          <w:shd w:val="clear" w:color="auto" w:fill="FFFFFF"/>
        </w:rPr>
        <w:t>.</w:t>
      </w:r>
      <w:r w:rsidR="00087990">
        <w:rPr>
          <w:rFonts w:ascii="Arial" w:hAnsi="Arial" w:cs="Arial"/>
          <w:color w:val="000000" w:themeColor="text1"/>
          <w:shd w:val="clear" w:color="auto" w:fill="FFFFFF"/>
        </w:rPr>
        <w:t xml:space="preserve"> After the sharing, these churches were greatly motivated and responded in actual participation and action</w:t>
      </w:r>
      <w:r w:rsidR="00393591">
        <w:rPr>
          <w:rFonts w:ascii="Arial" w:hAnsi="Arial" w:cs="Arial"/>
          <w:color w:val="000000" w:themeColor="text1"/>
          <w:shd w:val="clear" w:color="auto" w:fill="FFFFFF"/>
        </w:rPr>
        <w:t>.</w:t>
      </w:r>
    </w:p>
    <w:p w14:paraId="521F566E" w14:textId="77777777" w:rsidR="00393591" w:rsidRDefault="00393591" w:rsidP="00393591">
      <w:pPr>
        <w:spacing w:after="0" w:line="240" w:lineRule="auto"/>
        <w:contextualSpacing/>
        <w:rPr>
          <w:rFonts w:ascii="Arial" w:eastAsia="PMingLiU" w:hAnsi="Arial" w:cs="Arial"/>
          <w:color w:val="222222"/>
          <w:szCs w:val="24"/>
          <w:shd w:val="clear" w:color="auto" w:fill="FFFFFF"/>
        </w:rPr>
      </w:pPr>
    </w:p>
    <w:p w14:paraId="311B38A3" w14:textId="724FC906" w:rsidR="00251F88" w:rsidRDefault="00251F88" w:rsidP="00E1440C">
      <w:pPr>
        <w:numPr>
          <w:ilvl w:val="0"/>
          <w:numId w:val="8"/>
        </w:numPr>
        <w:spacing w:after="0" w:line="240" w:lineRule="auto"/>
        <w:ind w:left="360"/>
        <w:contextualSpacing/>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 xml:space="preserve">GAL has been meeting with church leaders in the Bay Area. Through meeting with them in person, we build relationships and </w:t>
      </w:r>
      <w:r w:rsidR="005D4D2D">
        <w:rPr>
          <w:rFonts w:ascii="Arial" w:eastAsia="PMingLiU" w:hAnsi="Arial" w:cs="Arial"/>
          <w:color w:val="222222"/>
          <w:szCs w:val="24"/>
          <w:shd w:val="clear" w:color="auto" w:fill="FFFFFF"/>
        </w:rPr>
        <w:t>convey the GAL educational ministry of “Dream Building Projects” in Myanmar. There have been several fellow brothers and sisters who have expressed their willingness in volunteering and becoming part of the teacher resource team.</w:t>
      </w:r>
    </w:p>
    <w:p w14:paraId="4082EB63" w14:textId="77777777" w:rsidR="00251F88" w:rsidRDefault="00251F88" w:rsidP="00251F88">
      <w:pPr>
        <w:spacing w:after="0" w:line="240" w:lineRule="auto"/>
        <w:contextualSpacing/>
        <w:rPr>
          <w:rFonts w:ascii="Arial" w:eastAsia="PMingLiU" w:hAnsi="Arial" w:cs="Arial"/>
          <w:color w:val="222222"/>
          <w:szCs w:val="24"/>
          <w:shd w:val="clear" w:color="auto" w:fill="FFFFFF"/>
        </w:rPr>
      </w:pPr>
    </w:p>
    <w:p w14:paraId="485C2DB9" w14:textId="17D7BEAD" w:rsidR="00FB6EF9" w:rsidRDefault="00920FCB" w:rsidP="00E1440C">
      <w:pPr>
        <w:numPr>
          <w:ilvl w:val="0"/>
          <w:numId w:val="8"/>
        </w:numPr>
        <w:spacing w:after="0" w:line="240" w:lineRule="auto"/>
        <w:ind w:left="360"/>
        <w:contextualSpacing/>
        <w:rPr>
          <w:rFonts w:ascii="Arial" w:eastAsia="PMingLiU" w:hAnsi="Arial" w:cs="Arial"/>
          <w:color w:val="222222"/>
          <w:szCs w:val="24"/>
          <w:shd w:val="clear" w:color="auto" w:fill="FFFFFF"/>
        </w:rPr>
      </w:pPr>
      <w:r>
        <w:rPr>
          <w:rFonts w:ascii="Arial" w:hAnsi="Arial" w:cs="Arial"/>
          <w:noProof/>
          <w:color w:val="000000" w:themeColor="text1"/>
          <w:shd w:val="clear" w:color="auto" w:fill="FFFFFF"/>
          <w:lang w:eastAsia="zh-CN"/>
        </w:rPr>
        <w:drawing>
          <wp:anchor distT="0" distB="0" distL="114300" distR="114300" simplePos="0" relativeHeight="251660288" behindDoc="1" locked="0" layoutInCell="1" allowOverlap="1" wp14:anchorId="28980112" wp14:editId="26BE8033">
            <wp:simplePos x="0" y="0"/>
            <wp:positionH relativeFrom="column">
              <wp:posOffset>3505200</wp:posOffset>
            </wp:positionH>
            <wp:positionV relativeFrom="paragraph">
              <wp:posOffset>61595</wp:posOffset>
            </wp:positionV>
            <wp:extent cx="1905000" cy="1066800"/>
            <wp:effectExtent l="0" t="0" r="0" b="0"/>
            <wp:wrapThrough wrapText="bothSides">
              <wp:wrapPolygon edited="0">
                <wp:start x="0" y="0"/>
                <wp:lineTo x="0" y="21214"/>
                <wp:lineTo x="21384" y="21214"/>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class_on_zoom-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14:sizeRelH relativeFrom="page">
              <wp14:pctWidth>0</wp14:pctWidth>
            </wp14:sizeRelH>
            <wp14:sizeRelV relativeFrom="page">
              <wp14:pctHeight>0</wp14:pctHeight>
            </wp14:sizeRelV>
          </wp:anchor>
        </w:drawing>
      </w:r>
      <w:r w:rsidR="00FB6EF9">
        <w:rPr>
          <w:rFonts w:ascii="Arial" w:eastAsia="PMingLiU" w:hAnsi="Arial" w:cs="Arial"/>
          <w:color w:val="222222"/>
          <w:szCs w:val="24"/>
          <w:shd w:val="clear" w:color="auto" w:fill="FFFFFF"/>
        </w:rPr>
        <w:t xml:space="preserve">Thank God that school started on 3/28 for the elementary and high school divisions and on 4/4 for the junior high division at </w:t>
      </w:r>
      <w:proofErr w:type="spellStart"/>
      <w:r w:rsidR="00FB6EF9">
        <w:rPr>
          <w:rFonts w:ascii="Arial" w:eastAsia="PMingLiU" w:hAnsi="Arial" w:cs="Arial"/>
          <w:color w:val="222222"/>
          <w:szCs w:val="24"/>
          <w:shd w:val="clear" w:color="auto" w:fill="FFFFFF"/>
        </w:rPr>
        <w:t>Kutkai</w:t>
      </w:r>
      <w:proofErr w:type="spellEnd"/>
      <w:r w:rsidR="00FB6EF9">
        <w:rPr>
          <w:rFonts w:ascii="Arial" w:eastAsia="PMingLiU" w:hAnsi="Arial" w:cs="Arial"/>
          <w:color w:val="222222"/>
          <w:szCs w:val="24"/>
          <w:shd w:val="clear" w:color="auto" w:fill="FFFFFF"/>
        </w:rPr>
        <w:t xml:space="preserve"> Holy Light Christian School in North Myanmar. Currently, there are 227 students registered. </w:t>
      </w:r>
    </w:p>
    <w:p w14:paraId="711C242C" w14:textId="77777777" w:rsidR="00FB6EF9" w:rsidRDefault="00FB6EF9" w:rsidP="00FB6EF9">
      <w:pPr>
        <w:spacing w:after="0" w:line="240" w:lineRule="auto"/>
        <w:ind w:left="360"/>
        <w:contextualSpacing/>
        <w:rPr>
          <w:rFonts w:ascii="Arial" w:eastAsia="PMingLiU" w:hAnsi="Arial" w:cs="Arial"/>
          <w:color w:val="222222"/>
          <w:szCs w:val="24"/>
          <w:shd w:val="clear" w:color="auto" w:fill="FFFFFF"/>
        </w:rPr>
      </w:pPr>
    </w:p>
    <w:p w14:paraId="76B6F958" w14:textId="60803304" w:rsidR="00D32F9A" w:rsidRPr="001F7D50" w:rsidRDefault="000D63A4" w:rsidP="000D63A4">
      <w:pPr>
        <w:spacing w:after="0" w:line="240" w:lineRule="auto"/>
        <w:rPr>
          <w:rFonts w:ascii="Arial" w:eastAsia="PMingLiU" w:hAnsi="Arial" w:cs="Arial"/>
          <w:b/>
          <w:bCs/>
          <w:color w:val="222222"/>
          <w:szCs w:val="24"/>
          <w:u w:val="single"/>
          <w:shd w:val="clear" w:color="auto" w:fill="FFFFFF"/>
        </w:rPr>
      </w:pPr>
      <w:r w:rsidRPr="001F7D50">
        <w:rPr>
          <w:rFonts w:ascii="Arial" w:eastAsia="PMingLiU" w:hAnsi="Arial" w:cs="Arial"/>
          <w:b/>
          <w:bCs/>
          <w:color w:val="222222"/>
          <w:szCs w:val="24"/>
          <w:u w:val="single"/>
          <w:shd w:val="clear" w:color="auto" w:fill="FFFFFF"/>
        </w:rPr>
        <w:t>Prayers:</w:t>
      </w:r>
    </w:p>
    <w:p w14:paraId="2A084136" w14:textId="200ABB48" w:rsidR="006D726D" w:rsidRDefault="006D726D" w:rsidP="00F86335">
      <w:pPr>
        <w:pStyle w:val="ListParagraph"/>
        <w:numPr>
          <w:ilvl w:val="0"/>
          <w:numId w:val="9"/>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 xml:space="preserve">In North Myanmar, there are still over 60 Christian schools which </w:t>
      </w:r>
      <w:r w:rsidRPr="00514810">
        <w:rPr>
          <w:rFonts w:ascii="Arial" w:eastAsia="PMingLiU" w:hAnsi="Arial" w:cs="Arial"/>
          <w:szCs w:val="24"/>
          <w:shd w:val="clear" w:color="auto" w:fill="FFFFFF"/>
        </w:rPr>
        <w:t xml:space="preserve">lack </w:t>
      </w:r>
      <w:r w:rsidR="006E46B9" w:rsidRPr="00514810">
        <w:rPr>
          <w:rFonts w:ascii="Arial" w:eastAsia="PMingLiU" w:hAnsi="Arial" w:cs="Arial"/>
          <w:szCs w:val="24"/>
          <w:shd w:val="clear" w:color="auto" w:fill="FFFFFF"/>
        </w:rPr>
        <w:t xml:space="preserve">of </w:t>
      </w:r>
      <w:r>
        <w:rPr>
          <w:rFonts w:ascii="Arial" w:eastAsia="PMingLiU" w:hAnsi="Arial" w:cs="Arial"/>
          <w:color w:val="222222"/>
          <w:szCs w:val="24"/>
          <w:shd w:val="clear" w:color="auto" w:fill="FFFFFF"/>
        </w:rPr>
        <w:t xml:space="preserve">teachers. Please continue to pray for this need. Pray for the configuration of distant learning and physical classrooms, teachers’ lesson preparation, students’ learning spirit and attitude, as well as school administration, management, and operations. </w:t>
      </w:r>
      <w:r w:rsidR="00011A48">
        <w:rPr>
          <w:rFonts w:ascii="Arial" w:eastAsia="PMingLiU" w:hAnsi="Arial" w:cs="Arial"/>
          <w:color w:val="222222"/>
          <w:szCs w:val="24"/>
          <w:shd w:val="clear" w:color="auto" w:fill="FFFFFF"/>
        </w:rPr>
        <w:t>May the Lord provide.</w:t>
      </w:r>
    </w:p>
    <w:p w14:paraId="14B66CFA" w14:textId="77777777" w:rsidR="006D726D" w:rsidRPr="006D726D" w:rsidRDefault="006D726D" w:rsidP="006D726D">
      <w:pPr>
        <w:spacing w:after="0" w:line="240" w:lineRule="auto"/>
        <w:rPr>
          <w:rFonts w:ascii="Arial" w:eastAsia="PMingLiU" w:hAnsi="Arial" w:cs="Arial"/>
          <w:color w:val="222222"/>
          <w:szCs w:val="24"/>
          <w:shd w:val="clear" w:color="auto" w:fill="FFFFFF"/>
        </w:rPr>
      </w:pPr>
    </w:p>
    <w:p w14:paraId="1F68D30A" w14:textId="0EAF79AA" w:rsidR="00186C05" w:rsidRDefault="006D726D" w:rsidP="00F86335">
      <w:pPr>
        <w:pStyle w:val="ListParagraph"/>
        <w:numPr>
          <w:ilvl w:val="0"/>
          <w:numId w:val="9"/>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 xml:space="preserve">There is a plan to hold </w:t>
      </w:r>
      <w:r w:rsidR="008C1418">
        <w:rPr>
          <w:rFonts w:ascii="Arial" w:eastAsia="PMingLiU" w:hAnsi="Arial" w:cs="Arial"/>
          <w:color w:val="222222"/>
          <w:szCs w:val="24"/>
          <w:shd w:val="clear" w:color="auto" w:fill="FFFFFF"/>
        </w:rPr>
        <w:t xml:space="preserve">a teacher sharing meeting at the end of each month to </w:t>
      </w:r>
      <w:r w:rsidR="000705C5">
        <w:rPr>
          <w:rFonts w:ascii="Arial" w:eastAsia="PMingLiU" w:hAnsi="Arial" w:cs="Arial"/>
          <w:color w:val="222222"/>
          <w:szCs w:val="24"/>
          <w:shd w:val="clear" w:color="auto" w:fill="FFFFFF"/>
        </w:rPr>
        <w:t>support</w:t>
      </w:r>
      <w:r w:rsidR="00B5346B">
        <w:rPr>
          <w:rFonts w:ascii="Arial" w:eastAsia="PMingLiU" w:hAnsi="Arial" w:cs="Arial"/>
          <w:color w:val="222222"/>
          <w:szCs w:val="24"/>
          <w:shd w:val="clear" w:color="auto" w:fill="FFFFFF"/>
        </w:rPr>
        <w:t xml:space="preserve"> teachers</w:t>
      </w:r>
      <w:r w:rsidR="008C1418">
        <w:rPr>
          <w:rFonts w:ascii="Arial" w:eastAsia="PMingLiU" w:hAnsi="Arial" w:cs="Arial"/>
          <w:color w:val="222222"/>
          <w:szCs w:val="24"/>
          <w:shd w:val="clear" w:color="auto" w:fill="FFFFFF"/>
        </w:rPr>
        <w:t xml:space="preserve"> </w:t>
      </w:r>
      <w:r w:rsidR="000705C5">
        <w:rPr>
          <w:rFonts w:ascii="Arial" w:eastAsia="PMingLiU" w:hAnsi="Arial" w:cs="Arial"/>
          <w:color w:val="222222"/>
          <w:szCs w:val="24"/>
          <w:shd w:val="clear" w:color="auto" w:fill="FFFFFF"/>
        </w:rPr>
        <w:t xml:space="preserve">as they </w:t>
      </w:r>
      <w:r w:rsidR="008C1418">
        <w:rPr>
          <w:rFonts w:ascii="Arial" w:eastAsia="PMingLiU" w:hAnsi="Arial" w:cs="Arial"/>
          <w:color w:val="222222"/>
          <w:szCs w:val="24"/>
          <w:shd w:val="clear" w:color="auto" w:fill="FFFFFF"/>
        </w:rPr>
        <w:t>enhance their teaching skills through mutual sharing and communication. May the Lord bless and guide the teachers as they overcome their challenges and increase their confidence toward teaching.</w:t>
      </w:r>
    </w:p>
    <w:p w14:paraId="2E5AEC5A" w14:textId="77777777" w:rsidR="009A163F" w:rsidRPr="009A163F" w:rsidRDefault="009A163F" w:rsidP="009A163F">
      <w:pPr>
        <w:spacing w:after="0" w:line="240" w:lineRule="auto"/>
        <w:rPr>
          <w:rFonts w:ascii="Arial" w:eastAsia="PMingLiU" w:hAnsi="Arial" w:cs="Arial"/>
          <w:color w:val="222222"/>
          <w:szCs w:val="24"/>
          <w:shd w:val="clear" w:color="auto" w:fill="FFFFFF"/>
        </w:rPr>
      </w:pPr>
    </w:p>
    <w:p w14:paraId="771B790E" w14:textId="56BF8AFA" w:rsidR="009A163F" w:rsidRDefault="00625DF9" w:rsidP="00F86335">
      <w:pPr>
        <w:pStyle w:val="ListParagraph"/>
        <w:numPr>
          <w:ilvl w:val="0"/>
          <w:numId w:val="9"/>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lastRenderedPageBreak/>
        <w:t>Continue to pray as GAL build</w:t>
      </w:r>
      <w:r w:rsidR="000705C5">
        <w:rPr>
          <w:rFonts w:ascii="Arial" w:eastAsia="PMingLiU" w:hAnsi="Arial" w:cs="Arial"/>
          <w:color w:val="222222"/>
          <w:szCs w:val="24"/>
          <w:shd w:val="clear" w:color="auto" w:fill="FFFFFF"/>
        </w:rPr>
        <w:t>s</w:t>
      </w:r>
      <w:r>
        <w:rPr>
          <w:rFonts w:ascii="Arial" w:eastAsia="PMingLiU" w:hAnsi="Arial" w:cs="Arial"/>
          <w:color w:val="222222"/>
          <w:szCs w:val="24"/>
          <w:shd w:val="clear" w:color="auto" w:fill="FFFFFF"/>
        </w:rPr>
        <w:t xml:space="preserve"> relationships with churches, sharing the GAL educational ministry of “Dream Building Projects”, building a pool of potential teachers and </w:t>
      </w:r>
      <w:r w:rsidR="00834540">
        <w:rPr>
          <w:rFonts w:ascii="Arial" w:eastAsia="PMingLiU" w:hAnsi="Arial" w:cs="Arial"/>
          <w:color w:val="222222"/>
          <w:szCs w:val="24"/>
          <w:shd w:val="clear" w:color="auto" w:fill="FFFFFF"/>
        </w:rPr>
        <w:t xml:space="preserve">providing </w:t>
      </w:r>
      <w:r>
        <w:rPr>
          <w:rFonts w:ascii="Arial" w:eastAsia="PMingLiU" w:hAnsi="Arial" w:cs="Arial"/>
          <w:color w:val="222222"/>
          <w:szCs w:val="24"/>
          <w:shd w:val="clear" w:color="auto" w:fill="FFFFFF"/>
        </w:rPr>
        <w:t>teachers</w:t>
      </w:r>
      <w:r w:rsidR="00834540">
        <w:rPr>
          <w:rFonts w:ascii="Arial" w:eastAsia="PMingLiU" w:hAnsi="Arial" w:cs="Arial"/>
          <w:color w:val="222222"/>
          <w:szCs w:val="24"/>
          <w:shd w:val="clear" w:color="auto" w:fill="FFFFFF"/>
        </w:rPr>
        <w:t xml:space="preserve"> training</w:t>
      </w:r>
      <w:r>
        <w:rPr>
          <w:rFonts w:ascii="Arial" w:eastAsia="PMingLiU" w:hAnsi="Arial" w:cs="Arial"/>
          <w:color w:val="222222"/>
          <w:szCs w:val="24"/>
          <w:shd w:val="clear" w:color="auto" w:fill="FFFFFF"/>
        </w:rPr>
        <w:t>. Pray that the Lord will</w:t>
      </w:r>
      <w:r w:rsidR="00011A48">
        <w:rPr>
          <w:rFonts w:ascii="Arial" w:eastAsia="PMingLiU" w:hAnsi="Arial" w:cs="Arial"/>
          <w:color w:val="222222"/>
          <w:szCs w:val="24"/>
          <w:shd w:val="clear" w:color="auto" w:fill="FFFFFF"/>
        </w:rPr>
        <w:t xml:space="preserve"> pave the way</w:t>
      </w:r>
      <w:r>
        <w:rPr>
          <w:rFonts w:ascii="Arial" w:eastAsia="PMingLiU" w:hAnsi="Arial" w:cs="Arial"/>
          <w:color w:val="222222"/>
          <w:szCs w:val="24"/>
          <w:shd w:val="clear" w:color="auto" w:fill="FFFFFF"/>
        </w:rPr>
        <w:t>.</w:t>
      </w:r>
      <w:r w:rsidR="001D5F49">
        <w:rPr>
          <w:rFonts w:ascii="Arial" w:eastAsia="PMingLiU" w:hAnsi="Arial" w:cs="Arial"/>
          <w:color w:val="222222"/>
          <w:szCs w:val="24"/>
          <w:shd w:val="clear" w:color="auto" w:fill="FFFFFF"/>
        </w:rPr>
        <w:t xml:space="preserve">   </w:t>
      </w:r>
    </w:p>
    <w:p w14:paraId="113CBA90" w14:textId="77777777" w:rsidR="00E1440C" w:rsidRPr="00E1440C" w:rsidRDefault="00E1440C" w:rsidP="00E1440C">
      <w:pPr>
        <w:spacing w:after="0" w:line="240" w:lineRule="auto"/>
        <w:rPr>
          <w:rFonts w:ascii="Arial" w:eastAsia="PMingLiU" w:hAnsi="Arial" w:cs="Arial"/>
          <w:color w:val="222222"/>
          <w:szCs w:val="24"/>
          <w:shd w:val="clear" w:color="auto" w:fill="FFFFFF"/>
        </w:rPr>
      </w:pPr>
    </w:p>
    <w:p w14:paraId="101D469F" w14:textId="22D937E5" w:rsidR="00355042" w:rsidRPr="00355042" w:rsidRDefault="00355042" w:rsidP="00452563">
      <w:pPr>
        <w:pStyle w:val="ListParagraph"/>
        <w:numPr>
          <w:ilvl w:val="0"/>
          <w:numId w:val="9"/>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 xml:space="preserve">GAL </w:t>
      </w:r>
      <w:r w:rsidR="005C07BB">
        <w:rPr>
          <w:rFonts w:ascii="Arial" w:eastAsia="PMingLiU" w:hAnsi="Arial" w:cs="Arial"/>
          <w:color w:val="222222"/>
          <w:szCs w:val="24"/>
          <w:shd w:val="clear" w:color="auto" w:fill="FFFFFF"/>
        </w:rPr>
        <w:t>will</w:t>
      </w:r>
      <w:r w:rsidR="009539C9">
        <w:rPr>
          <w:rFonts w:ascii="Arial" w:eastAsia="PMingLiU" w:hAnsi="Arial" w:cs="Arial"/>
          <w:color w:val="222222"/>
          <w:szCs w:val="24"/>
          <w:shd w:val="clear" w:color="auto" w:fill="FFFFFF"/>
        </w:rPr>
        <w:t xml:space="preserve"> </w:t>
      </w:r>
      <w:r>
        <w:rPr>
          <w:rFonts w:ascii="Arial" w:eastAsia="PMingLiU" w:hAnsi="Arial" w:cs="Arial"/>
          <w:color w:val="222222"/>
          <w:szCs w:val="24"/>
          <w:shd w:val="clear" w:color="auto" w:fill="FFFFFF"/>
        </w:rPr>
        <w:t>continue to further staff</w:t>
      </w:r>
      <w:r w:rsidR="00011A48">
        <w:rPr>
          <w:rFonts w:ascii="Arial" w:eastAsia="PMingLiU" w:hAnsi="Arial" w:cs="Arial"/>
          <w:color w:val="222222"/>
          <w:szCs w:val="24"/>
          <w:shd w:val="clear" w:color="auto" w:fill="FFFFFF"/>
        </w:rPr>
        <w:t xml:space="preserve"> edification</w:t>
      </w:r>
      <w:r>
        <w:rPr>
          <w:rFonts w:ascii="Arial" w:eastAsia="PMingLiU" w:hAnsi="Arial" w:cs="Arial"/>
          <w:color w:val="222222"/>
          <w:szCs w:val="24"/>
          <w:shd w:val="clear" w:color="auto" w:fill="FFFFFF"/>
        </w:rPr>
        <w:t>, establishing different small groups</w:t>
      </w:r>
      <w:r w:rsidR="00734393">
        <w:rPr>
          <w:rFonts w:ascii="Arial" w:eastAsia="PMingLiU" w:hAnsi="Arial" w:cs="Arial"/>
          <w:color w:val="222222"/>
          <w:szCs w:val="24"/>
          <w:shd w:val="clear" w:color="auto" w:fill="FFFFFF"/>
        </w:rPr>
        <w:t xml:space="preserve"> and building deeper relationships through Bible studies, prayer support, care and encouragement, ministry sharing, and discipleship training</w:t>
      </w:r>
      <w:r w:rsidR="009539C9">
        <w:rPr>
          <w:rFonts w:ascii="Arial" w:eastAsia="PMingLiU" w:hAnsi="Arial" w:cs="Arial"/>
          <w:color w:val="222222"/>
          <w:szCs w:val="24"/>
          <w:shd w:val="clear" w:color="auto" w:fill="FFFFFF"/>
        </w:rPr>
        <w:t xml:space="preserve">. Please pray for </w:t>
      </w:r>
      <w:r w:rsidR="005C07BB">
        <w:rPr>
          <w:rFonts w:ascii="Arial" w:eastAsia="PMingLiU" w:hAnsi="Arial" w:cs="Arial"/>
          <w:color w:val="222222"/>
          <w:szCs w:val="24"/>
          <w:shd w:val="clear" w:color="auto" w:fill="FFFFFF"/>
        </w:rPr>
        <w:t>the</w:t>
      </w:r>
      <w:r w:rsidR="009539C9">
        <w:rPr>
          <w:rFonts w:ascii="Arial" w:eastAsia="PMingLiU" w:hAnsi="Arial" w:cs="Arial"/>
          <w:color w:val="222222"/>
          <w:szCs w:val="24"/>
          <w:shd w:val="clear" w:color="auto" w:fill="FFFFFF"/>
        </w:rPr>
        <w:t xml:space="preserve"> staff build up and deepening</w:t>
      </w:r>
      <w:r w:rsidR="005A0468">
        <w:rPr>
          <w:rFonts w:ascii="Arial" w:eastAsia="PMingLiU" w:hAnsi="Arial" w:cs="Arial"/>
          <w:color w:val="222222"/>
          <w:szCs w:val="24"/>
          <w:shd w:val="clear" w:color="auto" w:fill="FFFFFF"/>
        </w:rPr>
        <w:t xml:space="preserve"> in relationships.</w:t>
      </w:r>
      <w:r w:rsidR="009539C9">
        <w:rPr>
          <w:rFonts w:ascii="Arial" w:eastAsia="PMingLiU" w:hAnsi="Arial" w:cs="Arial"/>
          <w:color w:val="222222"/>
          <w:szCs w:val="24"/>
          <w:shd w:val="clear" w:color="auto" w:fill="FFFFFF"/>
        </w:rPr>
        <w:t xml:space="preserve"> </w:t>
      </w:r>
    </w:p>
    <w:p w14:paraId="1DDAD022" w14:textId="77777777" w:rsidR="00355042" w:rsidRPr="00355042" w:rsidRDefault="00355042" w:rsidP="00355042">
      <w:pPr>
        <w:spacing w:after="0" w:line="240" w:lineRule="auto"/>
        <w:rPr>
          <w:rFonts w:ascii="Arial" w:eastAsia="PMingLiU" w:hAnsi="Arial" w:cs="Arial"/>
          <w:color w:val="222222"/>
          <w:szCs w:val="24"/>
          <w:shd w:val="clear" w:color="auto" w:fill="FFFFFF"/>
        </w:rPr>
      </w:pPr>
    </w:p>
    <w:p w14:paraId="3242FA04" w14:textId="6FCAA4D7" w:rsidR="000743EE" w:rsidRPr="005907EF" w:rsidRDefault="00FB5ED7" w:rsidP="00452563">
      <w:pPr>
        <w:pStyle w:val="ListParagraph"/>
        <w:numPr>
          <w:ilvl w:val="0"/>
          <w:numId w:val="9"/>
        </w:numPr>
        <w:spacing w:after="0" w:line="240" w:lineRule="auto"/>
        <w:ind w:left="360"/>
        <w:rPr>
          <w:rFonts w:ascii="Arial" w:eastAsia="PMingLiU" w:hAnsi="Arial" w:cs="Arial"/>
          <w:color w:val="222222"/>
          <w:szCs w:val="24"/>
          <w:shd w:val="clear" w:color="auto" w:fill="FFFFFF"/>
        </w:rPr>
      </w:pPr>
      <w:r>
        <w:rPr>
          <w:rFonts w:ascii="Arial" w:eastAsia="PMingLiU" w:hAnsi="Arial" w:cs="Arial"/>
          <w:color w:val="222222"/>
          <w:szCs w:val="24"/>
          <w:shd w:val="clear" w:color="auto" w:fill="FFFFFF"/>
        </w:rPr>
        <w:t>T</w:t>
      </w:r>
      <w:r w:rsidR="00DB667D">
        <w:rPr>
          <w:rFonts w:ascii="Arial" w:eastAsia="PMingLiU" w:hAnsi="Arial" w:cs="Arial"/>
          <w:color w:val="222222"/>
          <w:szCs w:val="24"/>
          <w:shd w:val="clear" w:color="auto" w:fill="FFFFFF"/>
        </w:rPr>
        <w:t xml:space="preserve">he pandemic and political </w:t>
      </w:r>
      <w:r w:rsidR="005A0468">
        <w:rPr>
          <w:rFonts w:ascii="Arial" w:eastAsia="PMingLiU" w:hAnsi="Arial" w:cs="Arial"/>
          <w:color w:val="222222"/>
          <w:szCs w:val="24"/>
          <w:shd w:val="clear" w:color="auto" w:fill="FFFFFF"/>
        </w:rPr>
        <w:t>situation in Myanmar continue to be tense and unstable</w:t>
      </w:r>
      <w:r>
        <w:rPr>
          <w:rFonts w:ascii="Arial" w:eastAsia="PMingLiU" w:hAnsi="Arial" w:cs="Arial"/>
          <w:color w:val="222222"/>
          <w:szCs w:val="24"/>
          <w:shd w:val="clear" w:color="auto" w:fill="FFFFFF"/>
        </w:rPr>
        <w:t>. T</w:t>
      </w:r>
      <w:r w:rsidR="00CA3F7F">
        <w:rPr>
          <w:rFonts w:ascii="Arial" w:eastAsia="PMingLiU" w:hAnsi="Arial" w:cs="Arial"/>
          <w:color w:val="222222"/>
          <w:szCs w:val="24"/>
          <w:shd w:val="clear" w:color="auto" w:fill="FFFFFF"/>
        </w:rPr>
        <w:t xml:space="preserve">he Chinese school at the Home of Hope </w:t>
      </w:r>
      <w:r>
        <w:rPr>
          <w:rFonts w:ascii="Arial" w:eastAsia="PMingLiU" w:hAnsi="Arial" w:cs="Arial"/>
          <w:color w:val="222222"/>
          <w:szCs w:val="24"/>
          <w:shd w:val="clear" w:color="auto" w:fill="FFFFFF"/>
        </w:rPr>
        <w:t xml:space="preserve">has started and runs </w:t>
      </w:r>
      <w:r w:rsidR="00CA3F7F">
        <w:rPr>
          <w:rFonts w:ascii="Arial" w:eastAsia="PMingLiU" w:hAnsi="Arial" w:cs="Arial"/>
          <w:color w:val="222222"/>
          <w:szCs w:val="24"/>
          <w:shd w:val="clear" w:color="auto" w:fill="FFFFFF"/>
        </w:rPr>
        <w:t>a tight schedule</w:t>
      </w:r>
      <w:r w:rsidR="00834540">
        <w:rPr>
          <w:rFonts w:ascii="Arial" w:eastAsia="PMingLiU" w:hAnsi="Arial" w:cs="Arial"/>
          <w:color w:val="222222"/>
          <w:szCs w:val="24"/>
          <w:shd w:val="clear" w:color="auto" w:fill="FFFFFF"/>
        </w:rPr>
        <w:t xml:space="preserve"> daily</w:t>
      </w:r>
      <w:r w:rsidR="00CA3F7F">
        <w:rPr>
          <w:rFonts w:ascii="Arial" w:eastAsia="PMingLiU" w:hAnsi="Arial" w:cs="Arial"/>
          <w:color w:val="222222"/>
          <w:szCs w:val="24"/>
          <w:shd w:val="clear" w:color="auto" w:fill="FFFFFF"/>
        </w:rPr>
        <w:t>. Please pray for the children</w:t>
      </w:r>
      <w:r>
        <w:rPr>
          <w:rFonts w:ascii="Arial" w:eastAsia="PMingLiU" w:hAnsi="Arial" w:cs="Arial"/>
          <w:color w:val="222222"/>
          <w:szCs w:val="24"/>
          <w:shd w:val="clear" w:color="auto" w:fill="FFFFFF"/>
        </w:rPr>
        <w:t>’s learning</w:t>
      </w:r>
      <w:r w:rsidR="00CA3F7F">
        <w:rPr>
          <w:rFonts w:ascii="Arial" w:eastAsia="PMingLiU" w:hAnsi="Arial" w:cs="Arial"/>
          <w:color w:val="222222"/>
          <w:szCs w:val="24"/>
          <w:shd w:val="clear" w:color="auto" w:fill="FFFFFF"/>
        </w:rPr>
        <w:t xml:space="preserve"> at the Home of Hope</w:t>
      </w:r>
      <w:r>
        <w:rPr>
          <w:rFonts w:ascii="Arial" w:eastAsia="PMingLiU" w:hAnsi="Arial" w:cs="Arial"/>
          <w:color w:val="222222"/>
          <w:szCs w:val="24"/>
          <w:shd w:val="clear" w:color="auto" w:fill="FFFFFF"/>
        </w:rPr>
        <w:t>. May the Lord’s grace be upon them.</w:t>
      </w:r>
      <w:r w:rsidR="00011A48">
        <w:rPr>
          <w:rFonts w:ascii="Arial" w:eastAsia="PMingLiU" w:hAnsi="Arial" w:cs="Arial"/>
          <w:color w:val="222222"/>
          <w:szCs w:val="24"/>
          <w:shd w:val="clear" w:color="auto" w:fill="FFFFFF"/>
        </w:rPr>
        <w:t xml:space="preserve"> Furthermore</w:t>
      </w:r>
      <w:r>
        <w:rPr>
          <w:rFonts w:ascii="Arial" w:eastAsia="PMingLiU" w:hAnsi="Arial" w:cs="Arial"/>
          <w:color w:val="222222"/>
          <w:szCs w:val="24"/>
          <w:shd w:val="clear" w:color="auto" w:fill="FFFFFF"/>
        </w:rPr>
        <w:t xml:space="preserve">, </w:t>
      </w:r>
      <w:r w:rsidR="00EE1A97">
        <w:rPr>
          <w:rFonts w:ascii="Arial" w:eastAsia="PMingLiU" w:hAnsi="Arial" w:cs="Arial"/>
          <w:color w:val="222222"/>
          <w:szCs w:val="24"/>
          <w:shd w:val="clear" w:color="auto" w:fill="FFFFFF"/>
        </w:rPr>
        <w:t xml:space="preserve">because of the war, the local government is </w:t>
      </w:r>
      <w:r w:rsidR="00834540">
        <w:rPr>
          <w:rFonts w:ascii="Arial" w:eastAsia="PMingLiU" w:hAnsi="Arial" w:cs="Arial"/>
          <w:color w:val="222222"/>
          <w:szCs w:val="24"/>
          <w:shd w:val="clear" w:color="auto" w:fill="FFFFFF"/>
        </w:rPr>
        <w:t>search</w:t>
      </w:r>
      <w:r w:rsidR="00EE1A97">
        <w:rPr>
          <w:rFonts w:ascii="Arial" w:eastAsia="PMingLiU" w:hAnsi="Arial" w:cs="Arial"/>
          <w:color w:val="222222"/>
          <w:szCs w:val="24"/>
          <w:shd w:val="clear" w:color="auto" w:fill="FFFFFF"/>
        </w:rPr>
        <w:t>ing for strong men to join the army from villages. Please pray for Minister Cao and the young men’s safety and for God’s protection.</w:t>
      </w:r>
    </w:p>
    <w:p w14:paraId="6D93A979" w14:textId="214CC57E" w:rsidR="000C5749" w:rsidRDefault="000C5749" w:rsidP="004F2F12">
      <w:pPr>
        <w:spacing w:after="0" w:line="240" w:lineRule="auto"/>
        <w:rPr>
          <w:rFonts w:ascii="Arial" w:eastAsia="PMingLiU" w:hAnsi="Arial" w:cs="Arial"/>
          <w:color w:val="222222"/>
          <w:szCs w:val="24"/>
          <w:shd w:val="clear" w:color="auto" w:fill="FFFFFF"/>
        </w:rPr>
      </w:pPr>
    </w:p>
    <w:p w14:paraId="333DBA07" w14:textId="77777777" w:rsidR="000C5749" w:rsidRDefault="000C5749" w:rsidP="004F2F12">
      <w:pPr>
        <w:spacing w:after="0" w:line="240" w:lineRule="auto"/>
        <w:rPr>
          <w:rFonts w:ascii="Arial" w:eastAsia="PMingLiU" w:hAnsi="Arial" w:cs="Arial"/>
          <w:color w:val="222222"/>
          <w:szCs w:val="24"/>
          <w:shd w:val="clear" w:color="auto" w:fill="FFFFFF"/>
        </w:rPr>
      </w:pPr>
    </w:p>
    <w:p w14:paraId="38A1FA40" w14:textId="77777777" w:rsidR="00905B3D" w:rsidRPr="00A27639" w:rsidRDefault="00905B3D" w:rsidP="002F00E8">
      <w:pPr>
        <w:spacing w:after="0"/>
        <w:rPr>
          <w:rFonts w:ascii="Arial" w:hAnsi="Arial" w:cs="Arial"/>
        </w:rPr>
      </w:pPr>
      <w:r w:rsidRPr="00A27639">
        <w:rPr>
          <w:rFonts w:ascii="Arial" w:hAnsi="Arial" w:cs="Arial"/>
        </w:rPr>
        <w:t>With Love,</w:t>
      </w:r>
    </w:p>
    <w:p w14:paraId="390A4770" w14:textId="77777777" w:rsidR="00905B3D" w:rsidRPr="00A27639" w:rsidRDefault="00905B3D" w:rsidP="002F00E8">
      <w:pPr>
        <w:spacing w:after="0"/>
        <w:rPr>
          <w:rFonts w:ascii="Arial" w:hAnsi="Arial" w:cs="Arial"/>
        </w:rPr>
      </w:pPr>
    </w:p>
    <w:p w14:paraId="6F3203B7" w14:textId="1709AED0" w:rsidR="004F2F12" w:rsidRPr="00666273" w:rsidRDefault="00905B3D" w:rsidP="00905B3D">
      <w:pPr>
        <w:rPr>
          <w:szCs w:val="24"/>
        </w:rPr>
      </w:pPr>
      <w:r w:rsidRPr="00A27639">
        <w:rPr>
          <w:rFonts w:ascii="Arial" w:hAnsi="Arial" w:cs="Arial"/>
        </w:rPr>
        <w:t>Betty Chou and the Go and Love Foundation</w:t>
      </w:r>
    </w:p>
    <w:sectPr w:rsidR="004F2F12" w:rsidRPr="00666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A54"/>
    <w:multiLevelType w:val="hybridMultilevel"/>
    <w:tmpl w:val="B6E87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616E"/>
    <w:multiLevelType w:val="hybridMultilevel"/>
    <w:tmpl w:val="F6DE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4EF9"/>
    <w:multiLevelType w:val="hybridMultilevel"/>
    <w:tmpl w:val="2E609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F38AF"/>
    <w:multiLevelType w:val="hybridMultilevel"/>
    <w:tmpl w:val="FB4E6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97CFB"/>
    <w:multiLevelType w:val="hybridMultilevel"/>
    <w:tmpl w:val="FB4E6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87AE8"/>
    <w:multiLevelType w:val="hybridMultilevel"/>
    <w:tmpl w:val="A3CEA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3AC3"/>
    <w:multiLevelType w:val="hybridMultilevel"/>
    <w:tmpl w:val="6B262B0A"/>
    <w:lvl w:ilvl="0" w:tplc="A7DC4542">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909F3"/>
    <w:multiLevelType w:val="hybridMultilevel"/>
    <w:tmpl w:val="A3CEA54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82"/>
    <w:rsid w:val="0000745B"/>
    <w:rsid w:val="00011228"/>
    <w:rsid w:val="00011A48"/>
    <w:rsid w:val="00014295"/>
    <w:rsid w:val="00016F6C"/>
    <w:rsid w:val="00025DC5"/>
    <w:rsid w:val="000468D6"/>
    <w:rsid w:val="000472CB"/>
    <w:rsid w:val="000705C5"/>
    <w:rsid w:val="000743EE"/>
    <w:rsid w:val="00087990"/>
    <w:rsid w:val="00094117"/>
    <w:rsid w:val="000C5749"/>
    <w:rsid w:val="000D1650"/>
    <w:rsid w:val="000D47AA"/>
    <w:rsid w:val="000D63A4"/>
    <w:rsid w:val="000F24FD"/>
    <w:rsid w:val="000F26F1"/>
    <w:rsid w:val="000F6E1F"/>
    <w:rsid w:val="00103DCA"/>
    <w:rsid w:val="00117BC4"/>
    <w:rsid w:val="00123143"/>
    <w:rsid w:val="00126019"/>
    <w:rsid w:val="001321AB"/>
    <w:rsid w:val="0014599A"/>
    <w:rsid w:val="001462B9"/>
    <w:rsid w:val="0014762C"/>
    <w:rsid w:val="001747E9"/>
    <w:rsid w:val="00185D5B"/>
    <w:rsid w:val="00186C05"/>
    <w:rsid w:val="00197CB5"/>
    <w:rsid w:val="001A2A1F"/>
    <w:rsid w:val="001A6D74"/>
    <w:rsid w:val="001B1AC5"/>
    <w:rsid w:val="001B2172"/>
    <w:rsid w:val="001C14D8"/>
    <w:rsid w:val="001C4673"/>
    <w:rsid w:val="001D5F49"/>
    <w:rsid w:val="001D73B7"/>
    <w:rsid w:val="001D7DD5"/>
    <w:rsid w:val="001E028B"/>
    <w:rsid w:val="001F059A"/>
    <w:rsid w:val="001F7D50"/>
    <w:rsid w:val="0021278B"/>
    <w:rsid w:val="00221F47"/>
    <w:rsid w:val="00233F69"/>
    <w:rsid w:val="00251F88"/>
    <w:rsid w:val="00255370"/>
    <w:rsid w:val="002557D6"/>
    <w:rsid w:val="00272561"/>
    <w:rsid w:val="0028028E"/>
    <w:rsid w:val="00286E97"/>
    <w:rsid w:val="002A46BF"/>
    <w:rsid w:val="002B28E1"/>
    <w:rsid w:val="002B7B4A"/>
    <w:rsid w:val="002D4EF9"/>
    <w:rsid w:val="002F00E8"/>
    <w:rsid w:val="003035E0"/>
    <w:rsid w:val="00322833"/>
    <w:rsid w:val="00340C28"/>
    <w:rsid w:val="00350298"/>
    <w:rsid w:val="00355042"/>
    <w:rsid w:val="00356E97"/>
    <w:rsid w:val="00357CEB"/>
    <w:rsid w:val="00367FE5"/>
    <w:rsid w:val="00371B6D"/>
    <w:rsid w:val="00393591"/>
    <w:rsid w:val="00396A60"/>
    <w:rsid w:val="003A5B5A"/>
    <w:rsid w:val="003B6E6E"/>
    <w:rsid w:val="003C0EDB"/>
    <w:rsid w:val="003C1AFF"/>
    <w:rsid w:val="003D3C1B"/>
    <w:rsid w:val="003D52B0"/>
    <w:rsid w:val="004020B7"/>
    <w:rsid w:val="00403E7D"/>
    <w:rsid w:val="004179F3"/>
    <w:rsid w:val="00426FAC"/>
    <w:rsid w:val="00427E46"/>
    <w:rsid w:val="004335B7"/>
    <w:rsid w:val="00451843"/>
    <w:rsid w:val="00451AFD"/>
    <w:rsid w:val="0045364B"/>
    <w:rsid w:val="00454A4B"/>
    <w:rsid w:val="00455529"/>
    <w:rsid w:val="00460342"/>
    <w:rsid w:val="00460BD7"/>
    <w:rsid w:val="00494D0E"/>
    <w:rsid w:val="004969C0"/>
    <w:rsid w:val="004A09BF"/>
    <w:rsid w:val="004B5D8B"/>
    <w:rsid w:val="004C2DE0"/>
    <w:rsid w:val="004C2EA4"/>
    <w:rsid w:val="004C40C3"/>
    <w:rsid w:val="004E2411"/>
    <w:rsid w:val="004F2F12"/>
    <w:rsid w:val="00511717"/>
    <w:rsid w:val="00514810"/>
    <w:rsid w:val="00515F44"/>
    <w:rsid w:val="00521C46"/>
    <w:rsid w:val="00545CE3"/>
    <w:rsid w:val="005470E0"/>
    <w:rsid w:val="00557F39"/>
    <w:rsid w:val="005617D6"/>
    <w:rsid w:val="0056694D"/>
    <w:rsid w:val="00585BA7"/>
    <w:rsid w:val="00587080"/>
    <w:rsid w:val="005907EF"/>
    <w:rsid w:val="005A0468"/>
    <w:rsid w:val="005A38B8"/>
    <w:rsid w:val="005A6C3E"/>
    <w:rsid w:val="005A7231"/>
    <w:rsid w:val="005B7E7D"/>
    <w:rsid w:val="005C07BB"/>
    <w:rsid w:val="005D38C8"/>
    <w:rsid w:val="005D4D2D"/>
    <w:rsid w:val="005E2786"/>
    <w:rsid w:val="005F4474"/>
    <w:rsid w:val="00610B55"/>
    <w:rsid w:val="00625DF9"/>
    <w:rsid w:val="006303A5"/>
    <w:rsid w:val="00645834"/>
    <w:rsid w:val="0065240C"/>
    <w:rsid w:val="00666273"/>
    <w:rsid w:val="00687DF1"/>
    <w:rsid w:val="00690C69"/>
    <w:rsid w:val="00692882"/>
    <w:rsid w:val="006A1A2D"/>
    <w:rsid w:val="006A7B2E"/>
    <w:rsid w:val="006B0544"/>
    <w:rsid w:val="006B2E1E"/>
    <w:rsid w:val="006B5556"/>
    <w:rsid w:val="006C5A8F"/>
    <w:rsid w:val="006D4C5F"/>
    <w:rsid w:val="006D726D"/>
    <w:rsid w:val="006E142C"/>
    <w:rsid w:val="006E3EC5"/>
    <w:rsid w:val="006E46B9"/>
    <w:rsid w:val="0070035D"/>
    <w:rsid w:val="007107A9"/>
    <w:rsid w:val="007279B9"/>
    <w:rsid w:val="00734393"/>
    <w:rsid w:val="0073522B"/>
    <w:rsid w:val="0073638A"/>
    <w:rsid w:val="007365FB"/>
    <w:rsid w:val="00740269"/>
    <w:rsid w:val="00750034"/>
    <w:rsid w:val="00756942"/>
    <w:rsid w:val="00786012"/>
    <w:rsid w:val="007925D2"/>
    <w:rsid w:val="007929FB"/>
    <w:rsid w:val="00792AE0"/>
    <w:rsid w:val="00793A97"/>
    <w:rsid w:val="00796919"/>
    <w:rsid w:val="007A0FB5"/>
    <w:rsid w:val="007A6DE6"/>
    <w:rsid w:val="007E5E2A"/>
    <w:rsid w:val="007F34B2"/>
    <w:rsid w:val="007F4734"/>
    <w:rsid w:val="00834540"/>
    <w:rsid w:val="00851800"/>
    <w:rsid w:val="00887BC8"/>
    <w:rsid w:val="008916CC"/>
    <w:rsid w:val="008C1418"/>
    <w:rsid w:val="008D7F70"/>
    <w:rsid w:val="008E2F16"/>
    <w:rsid w:val="008E40FF"/>
    <w:rsid w:val="008E7D68"/>
    <w:rsid w:val="00905B3D"/>
    <w:rsid w:val="00907E1B"/>
    <w:rsid w:val="00920FCB"/>
    <w:rsid w:val="0092214F"/>
    <w:rsid w:val="009539C9"/>
    <w:rsid w:val="00970F78"/>
    <w:rsid w:val="00972B5F"/>
    <w:rsid w:val="0098556E"/>
    <w:rsid w:val="00994ECF"/>
    <w:rsid w:val="009A163F"/>
    <w:rsid w:val="009A6CF5"/>
    <w:rsid w:val="009B0479"/>
    <w:rsid w:val="009E3691"/>
    <w:rsid w:val="009F13E3"/>
    <w:rsid w:val="00A00AF2"/>
    <w:rsid w:val="00A30E53"/>
    <w:rsid w:val="00A422AA"/>
    <w:rsid w:val="00A43554"/>
    <w:rsid w:val="00A62394"/>
    <w:rsid w:val="00A63EEC"/>
    <w:rsid w:val="00A83BD0"/>
    <w:rsid w:val="00A86FC4"/>
    <w:rsid w:val="00A91A95"/>
    <w:rsid w:val="00A926C8"/>
    <w:rsid w:val="00A94165"/>
    <w:rsid w:val="00A96CFD"/>
    <w:rsid w:val="00AD109B"/>
    <w:rsid w:val="00AD5CA8"/>
    <w:rsid w:val="00AF1BAD"/>
    <w:rsid w:val="00B31594"/>
    <w:rsid w:val="00B35C43"/>
    <w:rsid w:val="00B47092"/>
    <w:rsid w:val="00B5346B"/>
    <w:rsid w:val="00B54BAC"/>
    <w:rsid w:val="00B6638D"/>
    <w:rsid w:val="00B85DDF"/>
    <w:rsid w:val="00BA5F54"/>
    <w:rsid w:val="00BC4746"/>
    <w:rsid w:val="00BD52B4"/>
    <w:rsid w:val="00BE5785"/>
    <w:rsid w:val="00C009EF"/>
    <w:rsid w:val="00C41AF8"/>
    <w:rsid w:val="00C61554"/>
    <w:rsid w:val="00C625E1"/>
    <w:rsid w:val="00C64B5C"/>
    <w:rsid w:val="00C675FD"/>
    <w:rsid w:val="00C70145"/>
    <w:rsid w:val="00C705A5"/>
    <w:rsid w:val="00C74D16"/>
    <w:rsid w:val="00C761DD"/>
    <w:rsid w:val="00CA1A5C"/>
    <w:rsid w:val="00CA3F7F"/>
    <w:rsid w:val="00CB7BBC"/>
    <w:rsid w:val="00CC0A1C"/>
    <w:rsid w:val="00CD0AE3"/>
    <w:rsid w:val="00CD6F14"/>
    <w:rsid w:val="00CE48EC"/>
    <w:rsid w:val="00CF0A16"/>
    <w:rsid w:val="00CF5EF0"/>
    <w:rsid w:val="00D24334"/>
    <w:rsid w:val="00D32F9A"/>
    <w:rsid w:val="00D44498"/>
    <w:rsid w:val="00D504A4"/>
    <w:rsid w:val="00D66F37"/>
    <w:rsid w:val="00D8775C"/>
    <w:rsid w:val="00D9198F"/>
    <w:rsid w:val="00DB667D"/>
    <w:rsid w:val="00DD3BDA"/>
    <w:rsid w:val="00E11EEB"/>
    <w:rsid w:val="00E1440C"/>
    <w:rsid w:val="00E211F3"/>
    <w:rsid w:val="00E50134"/>
    <w:rsid w:val="00E6249E"/>
    <w:rsid w:val="00E852BC"/>
    <w:rsid w:val="00E97FDC"/>
    <w:rsid w:val="00EA19DB"/>
    <w:rsid w:val="00EB45E4"/>
    <w:rsid w:val="00EB6AFB"/>
    <w:rsid w:val="00EC62FC"/>
    <w:rsid w:val="00ED3D46"/>
    <w:rsid w:val="00EE1A97"/>
    <w:rsid w:val="00EE30C3"/>
    <w:rsid w:val="00F16F98"/>
    <w:rsid w:val="00F37DB9"/>
    <w:rsid w:val="00F44C7B"/>
    <w:rsid w:val="00F60838"/>
    <w:rsid w:val="00F73673"/>
    <w:rsid w:val="00F86335"/>
    <w:rsid w:val="00FB1220"/>
    <w:rsid w:val="00FB5ED7"/>
    <w:rsid w:val="00FB62B2"/>
    <w:rsid w:val="00FB6EF9"/>
    <w:rsid w:val="00FC3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7706D"/>
  <w15:docId w15:val="{C41A4E10-36A7-4941-9209-12B72B7C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F2F12"/>
  </w:style>
  <w:style w:type="character" w:customStyle="1" w:styleId="indent-1-breaks">
    <w:name w:val="indent-1-breaks"/>
    <w:basedOn w:val="DefaultParagraphFont"/>
    <w:rsid w:val="004F2F12"/>
  </w:style>
  <w:style w:type="paragraph" w:styleId="ListParagraph">
    <w:name w:val="List Paragraph"/>
    <w:basedOn w:val="Normal"/>
    <w:uiPriority w:val="34"/>
    <w:qFormat/>
    <w:rsid w:val="009F13E3"/>
    <w:pPr>
      <w:ind w:left="720"/>
      <w:contextualSpacing/>
    </w:pPr>
  </w:style>
  <w:style w:type="character" w:customStyle="1" w:styleId="small-caps">
    <w:name w:val="small-caps"/>
    <w:basedOn w:val="DefaultParagraphFont"/>
    <w:rsid w:val="00B47092"/>
  </w:style>
  <w:style w:type="paragraph" w:styleId="NormalWeb">
    <w:name w:val="Normal (Web)"/>
    <w:basedOn w:val="Normal"/>
    <w:uiPriority w:val="99"/>
    <w:semiHidden/>
    <w:unhideWhenUsed/>
    <w:rsid w:val="00BE5785"/>
    <w:rPr>
      <w:rFonts w:ascii="Times New Roman" w:hAnsi="Times New Roman" w:cs="Times New Roman"/>
      <w:szCs w:val="24"/>
    </w:rPr>
  </w:style>
  <w:style w:type="character" w:styleId="Hyperlink">
    <w:name w:val="Hyperlink"/>
    <w:basedOn w:val="DefaultParagraphFont"/>
    <w:uiPriority w:val="99"/>
    <w:unhideWhenUsed/>
    <w:rsid w:val="00EC62FC"/>
    <w:rPr>
      <w:color w:val="0000FF" w:themeColor="hyperlink"/>
      <w:u w:val="single"/>
    </w:rPr>
  </w:style>
  <w:style w:type="character" w:customStyle="1" w:styleId="UnresolvedMention1">
    <w:name w:val="Unresolved Mention1"/>
    <w:basedOn w:val="DefaultParagraphFont"/>
    <w:uiPriority w:val="99"/>
    <w:semiHidden/>
    <w:unhideWhenUsed/>
    <w:rsid w:val="00EC62FC"/>
    <w:rPr>
      <w:color w:val="605E5C"/>
      <w:shd w:val="clear" w:color="auto" w:fill="E1DFDD"/>
    </w:rPr>
  </w:style>
  <w:style w:type="character" w:styleId="FollowedHyperlink">
    <w:name w:val="FollowedHyperlink"/>
    <w:basedOn w:val="DefaultParagraphFont"/>
    <w:uiPriority w:val="99"/>
    <w:semiHidden/>
    <w:unhideWhenUsed/>
    <w:rsid w:val="000C5749"/>
    <w:rPr>
      <w:color w:val="800080" w:themeColor="followedHyperlink"/>
      <w:u w:val="single"/>
    </w:rPr>
  </w:style>
  <w:style w:type="paragraph" w:customStyle="1" w:styleId="BODY">
    <w:name w:val="BODY"/>
    <w:basedOn w:val="Normal"/>
    <w:uiPriority w:val="99"/>
    <w:rsid w:val="00796919"/>
    <w:pPr>
      <w:autoSpaceDE w:val="0"/>
      <w:autoSpaceDN w:val="0"/>
      <w:adjustRightInd w:val="0"/>
      <w:spacing w:after="0" w:line="240" w:lineRule="auto"/>
    </w:pPr>
    <w:rPr>
      <w:rFonts w:ascii="Verdana" w:hAnsi="Verdana" w:cs="Verdana"/>
      <w:szCs w:val="24"/>
      <w:lang w:val="x-none"/>
    </w:rPr>
  </w:style>
  <w:style w:type="paragraph" w:styleId="BalloonText">
    <w:name w:val="Balloon Text"/>
    <w:basedOn w:val="Normal"/>
    <w:link w:val="BalloonTextChar"/>
    <w:uiPriority w:val="99"/>
    <w:semiHidden/>
    <w:unhideWhenUsed/>
    <w:rsid w:val="0010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418">
      <w:bodyDiv w:val="1"/>
      <w:marLeft w:val="0"/>
      <w:marRight w:val="0"/>
      <w:marTop w:val="0"/>
      <w:marBottom w:val="0"/>
      <w:divBdr>
        <w:top w:val="none" w:sz="0" w:space="0" w:color="auto"/>
        <w:left w:val="none" w:sz="0" w:space="0" w:color="auto"/>
        <w:bottom w:val="none" w:sz="0" w:space="0" w:color="auto"/>
        <w:right w:val="none" w:sz="0" w:space="0" w:color="auto"/>
      </w:divBdr>
    </w:div>
    <w:div w:id="291248975">
      <w:bodyDiv w:val="1"/>
      <w:marLeft w:val="0"/>
      <w:marRight w:val="0"/>
      <w:marTop w:val="0"/>
      <w:marBottom w:val="0"/>
      <w:divBdr>
        <w:top w:val="none" w:sz="0" w:space="0" w:color="auto"/>
        <w:left w:val="none" w:sz="0" w:space="0" w:color="auto"/>
        <w:bottom w:val="none" w:sz="0" w:space="0" w:color="auto"/>
        <w:right w:val="none" w:sz="0" w:space="0" w:color="auto"/>
      </w:divBdr>
      <w:divsChild>
        <w:div w:id="1694306800">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sChild>
    </w:div>
    <w:div w:id="332487896">
      <w:bodyDiv w:val="1"/>
      <w:marLeft w:val="0"/>
      <w:marRight w:val="0"/>
      <w:marTop w:val="0"/>
      <w:marBottom w:val="0"/>
      <w:divBdr>
        <w:top w:val="none" w:sz="0" w:space="0" w:color="auto"/>
        <w:left w:val="none" w:sz="0" w:space="0" w:color="auto"/>
        <w:bottom w:val="none" w:sz="0" w:space="0" w:color="auto"/>
        <w:right w:val="none" w:sz="0" w:space="0" w:color="auto"/>
      </w:divBdr>
      <w:divsChild>
        <w:div w:id="1813909033">
          <w:marLeft w:val="240"/>
          <w:marRight w:val="0"/>
          <w:marTop w:val="240"/>
          <w:marBottom w:val="240"/>
          <w:divBdr>
            <w:top w:val="none" w:sz="0" w:space="0" w:color="auto"/>
            <w:left w:val="none" w:sz="0" w:space="0" w:color="auto"/>
            <w:bottom w:val="none" w:sz="0" w:space="0" w:color="auto"/>
            <w:right w:val="none" w:sz="0" w:space="0" w:color="auto"/>
          </w:divBdr>
        </w:div>
        <w:div w:id="1157920283">
          <w:marLeft w:val="240"/>
          <w:marRight w:val="0"/>
          <w:marTop w:val="240"/>
          <w:marBottom w:val="240"/>
          <w:divBdr>
            <w:top w:val="none" w:sz="0" w:space="0" w:color="auto"/>
            <w:left w:val="none" w:sz="0" w:space="0" w:color="auto"/>
            <w:bottom w:val="none" w:sz="0" w:space="0" w:color="auto"/>
            <w:right w:val="none" w:sz="0" w:space="0" w:color="auto"/>
          </w:divBdr>
        </w:div>
      </w:divsChild>
    </w:div>
    <w:div w:id="1323006414">
      <w:bodyDiv w:val="1"/>
      <w:marLeft w:val="0"/>
      <w:marRight w:val="0"/>
      <w:marTop w:val="0"/>
      <w:marBottom w:val="0"/>
      <w:divBdr>
        <w:top w:val="none" w:sz="0" w:space="0" w:color="auto"/>
        <w:left w:val="none" w:sz="0" w:space="0" w:color="auto"/>
        <w:bottom w:val="none" w:sz="0" w:space="0" w:color="auto"/>
        <w:right w:val="none" w:sz="0" w:space="0" w:color="auto"/>
      </w:divBdr>
      <w:divsChild>
        <w:div w:id="1342199400">
          <w:marLeft w:val="0"/>
          <w:marRight w:val="0"/>
          <w:marTop w:val="0"/>
          <w:marBottom w:val="0"/>
          <w:divBdr>
            <w:top w:val="none" w:sz="0" w:space="0" w:color="auto"/>
            <w:left w:val="none" w:sz="0" w:space="0" w:color="auto"/>
            <w:bottom w:val="none" w:sz="0" w:space="0" w:color="auto"/>
            <w:right w:val="none" w:sz="0" w:space="0" w:color="auto"/>
          </w:divBdr>
        </w:div>
        <w:div w:id="1846280678">
          <w:marLeft w:val="0"/>
          <w:marRight w:val="0"/>
          <w:marTop w:val="0"/>
          <w:marBottom w:val="0"/>
          <w:divBdr>
            <w:top w:val="none" w:sz="0" w:space="0" w:color="auto"/>
            <w:left w:val="none" w:sz="0" w:space="0" w:color="auto"/>
            <w:bottom w:val="none" w:sz="0" w:space="0" w:color="auto"/>
            <w:right w:val="none" w:sz="0" w:space="0" w:color="auto"/>
          </w:divBdr>
        </w:div>
      </w:divsChild>
    </w:div>
    <w:div w:id="1579438602">
      <w:bodyDiv w:val="1"/>
      <w:marLeft w:val="0"/>
      <w:marRight w:val="0"/>
      <w:marTop w:val="0"/>
      <w:marBottom w:val="0"/>
      <w:divBdr>
        <w:top w:val="none" w:sz="0" w:space="0" w:color="auto"/>
        <w:left w:val="none" w:sz="0" w:space="0" w:color="auto"/>
        <w:bottom w:val="none" w:sz="0" w:space="0" w:color="auto"/>
        <w:right w:val="none" w:sz="0" w:space="0" w:color="auto"/>
      </w:divBdr>
    </w:div>
    <w:div w:id="1581476757">
      <w:bodyDiv w:val="1"/>
      <w:marLeft w:val="0"/>
      <w:marRight w:val="0"/>
      <w:marTop w:val="0"/>
      <w:marBottom w:val="0"/>
      <w:divBdr>
        <w:top w:val="none" w:sz="0" w:space="0" w:color="auto"/>
        <w:left w:val="none" w:sz="0" w:space="0" w:color="auto"/>
        <w:bottom w:val="none" w:sz="0" w:space="0" w:color="auto"/>
        <w:right w:val="none" w:sz="0" w:space="0" w:color="auto"/>
      </w:divBdr>
    </w:div>
    <w:div w:id="17134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 Chou</cp:lastModifiedBy>
  <cp:revision>4</cp:revision>
  <dcterms:created xsi:type="dcterms:W3CDTF">2022-04-07T00:42:00Z</dcterms:created>
  <dcterms:modified xsi:type="dcterms:W3CDTF">2022-04-07T01:01:00Z</dcterms:modified>
</cp:coreProperties>
</file>